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90E4" w14:textId="77777777" w:rsidR="007E56C9" w:rsidRDefault="00277F64" w:rsidP="005B356E">
      <w:pPr>
        <w:ind w:left="-284"/>
        <w:rPr>
          <w:rFonts w:ascii="Calibri" w:hAnsi="Calibri" w:cs="Calibri"/>
          <w:b/>
          <w:sz w:val="44"/>
          <w:szCs w:val="44"/>
        </w:rPr>
      </w:pPr>
      <w:r w:rsidRPr="00A7374F">
        <w:rPr>
          <w:rFonts w:ascii="Calibri" w:hAnsi="Calibri" w:cs="Calibri"/>
          <w:b/>
          <w:sz w:val="44"/>
          <w:szCs w:val="44"/>
        </w:rPr>
        <w:t>Handlingsplan</w:t>
      </w:r>
      <w:r w:rsidR="005B356E" w:rsidRPr="00A7374F">
        <w:rPr>
          <w:rFonts w:ascii="Calibri" w:hAnsi="Calibri" w:cs="Calibri"/>
          <w:b/>
          <w:sz w:val="44"/>
          <w:szCs w:val="44"/>
        </w:rPr>
        <w:t xml:space="preserve"> för</w:t>
      </w:r>
      <w:r w:rsidRPr="00A7374F">
        <w:rPr>
          <w:rFonts w:ascii="Calibri" w:hAnsi="Calibri" w:cs="Calibri"/>
          <w:b/>
          <w:sz w:val="44"/>
          <w:szCs w:val="44"/>
        </w:rPr>
        <w:t xml:space="preserve"> medarbetar</w:t>
      </w:r>
      <w:r w:rsidR="00807693" w:rsidRPr="00A7374F">
        <w:rPr>
          <w:rFonts w:ascii="Calibri" w:hAnsi="Calibri" w:cs="Calibri"/>
          <w:b/>
          <w:sz w:val="44"/>
          <w:szCs w:val="44"/>
        </w:rPr>
        <w:t>undersökningen</w:t>
      </w:r>
    </w:p>
    <w:p w14:paraId="316196E1" w14:textId="68078716" w:rsidR="00277F64" w:rsidRPr="00DE33A4" w:rsidRDefault="00277F64" w:rsidP="005B356E">
      <w:pPr>
        <w:ind w:left="-284"/>
        <w:rPr>
          <w:rFonts w:ascii="Calibri" w:hAnsi="Calibri" w:cs="Calibri"/>
          <w:b/>
          <w:sz w:val="32"/>
          <w:szCs w:val="32"/>
        </w:rPr>
      </w:pPr>
      <w:r w:rsidRPr="008F05C3">
        <w:rPr>
          <w:rFonts w:ascii="Calibri" w:hAnsi="Calibri" w:cs="Calibri"/>
          <w:b/>
          <w:sz w:val="32"/>
          <w:szCs w:val="32"/>
        </w:rPr>
        <w:t xml:space="preserve">– </w:t>
      </w:r>
      <w:r>
        <w:rPr>
          <w:rFonts w:ascii="Calibri" w:hAnsi="Calibri" w:cs="Calibri"/>
          <w:b/>
          <w:i/>
          <w:sz w:val="32"/>
          <w:szCs w:val="32"/>
        </w:rPr>
        <w:t>prioriterat/prioriterade områden utifrån medarbetarenkätens resultat</w:t>
      </w:r>
    </w:p>
    <w:p w14:paraId="07E5F3B5" w14:textId="77777777" w:rsidR="00277F64" w:rsidRPr="00807693" w:rsidRDefault="00277F64" w:rsidP="00277F64">
      <w:pPr>
        <w:pStyle w:val="Sidhuvud"/>
        <w:ind w:left="-284"/>
        <w:rPr>
          <w:rFonts w:asciiTheme="minorHAnsi" w:hAnsiTheme="minorHAnsi" w:cstheme="minorHAnsi"/>
          <w:sz w:val="20"/>
          <w:szCs w:val="20"/>
        </w:rPr>
      </w:pPr>
    </w:p>
    <w:p w14:paraId="4418EF38" w14:textId="7A3EE5D4" w:rsidR="00A7374F" w:rsidRDefault="00277F64" w:rsidP="00E27BF2">
      <w:pPr>
        <w:pStyle w:val="Sidhuvud"/>
        <w:ind w:left="-284"/>
        <w:rPr>
          <w:rFonts w:asciiTheme="minorHAnsi" w:hAnsiTheme="minorHAnsi" w:cstheme="minorHAnsi"/>
          <w:sz w:val="22"/>
          <w:szCs w:val="22"/>
        </w:rPr>
      </w:pPr>
      <w:r w:rsidRPr="00807693">
        <w:rPr>
          <w:rFonts w:asciiTheme="minorHAnsi" w:hAnsiTheme="minorHAnsi" w:cstheme="minorHAnsi"/>
          <w:sz w:val="22"/>
          <w:szCs w:val="22"/>
        </w:rPr>
        <w:t xml:space="preserve">Varje chef som har ett resultat för sin </w:t>
      </w:r>
      <w:r w:rsidR="00C0645E">
        <w:rPr>
          <w:rFonts w:asciiTheme="minorHAnsi" w:hAnsiTheme="minorHAnsi" w:cstheme="minorHAnsi"/>
          <w:sz w:val="22"/>
          <w:szCs w:val="22"/>
        </w:rPr>
        <w:t>grupp</w:t>
      </w:r>
      <w:r w:rsidRPr="00807693">
        <w:rPr>
          <w:rFonts w:asciiTheme="minorHAnsi" w:hAnsiTheme="minorHAnsi" w:cstheme="minorHAnsi"/>
          <w:sz w:val="22"/>
          <w:szCs w:val="22"/>
        </w:rPr>
        <w:t xml:space="preserve"> i medarbetar</w:t>
      </w:r>
      <w:r w:rsidR="00807693" w:rsidRPr="00807693">
        <w:rPr>
          <w:rFonts w:asciiTheme="minorHAnsi" w:hAnsiTheme="minorHAnsi" w:cstheme="minorHAnsi"/>
          <w:sz w:val="22"/>
          <w:szCs w:val="22"/>
        </w:rPr>
        <w:t>undersökningen</w:t>
      </w:r>
      <w:r w:rsidRPr="00807693">
        <w:rPr>
          <w:rFonts w:asciiTheme="minorHAnsi" w:hAnsiTheme="minorHAnsi" w:cstheme="minorHAnsi"/>
          <w:sz w:val="22"/>
          <w:szCs w:val="22"/>
        </w:rPr>
        <w:t xml:space="preserve"> (minst </w:t>
      </w:r>
      <w:r w:rsidR="00A7374F">
        <w:rPr>
          <w:rFonts w:asciiTheme="minorHAnsi" w:hAnsiTheme="minorHAnsi" w:cstheme="minorHAnsi"/>
          <w:sz w:val="22"/>
          <w:szCs w:val="22"/>
        </w:rPr>
        <w:t>fem</w:t>
      </w:r>
      <w:r w:rsidRPr="00807693">
        <w:rPr>
          <w:rFonts w:asciiTheme="minorHAnsi" w:hAnsiTheme="minorHAnsi" w:cstheme="minorHAnsi"/>
          <w:sz w:val="22"/>
          <w:szCs w:val="22"/>
        </w:rPr>
        <w:t xml:space="preserve"> svarande) ska ta fram en handlingsplan tillsammans med sina medarbetare. </w:t>
      </w:r>
    </w:p>
    <w:p w14:paraId="62A9DAC3" w14:textId="77777777" w:rsidR="00A7374F" w:rsidRDefault="00277F64" w:rsidP="00E27BF2">
      <w:pPr>
        <w:pStyle w:val="Sidhuvud"/>
        <w:ind w:left="-284"/>
        <w:rPr>
          <w:rFonts w:asciiTheme="minorHAnsi" w:hAnsiTheme="minorHAnsi" w:cstheme="minorHAnsi"/>
          <w:sz w:val="22"/>
          <w:szCs w:val="22"/>
        </w:rPr>
      </w:pPr>
      <w:r w:rsidRPr="00807693">
        <w:rPr>
          <w:rFonts w:asciiTheme="minorHAnsi" w:hAnsiTheme="minorHAnsi" w:cstheme="minorHAnsi"/>
          <w:sz w:val="22"/>
          <w:szCs w:val="22"/>
        </w:rPr>
        <w:t xml:space="preserve">I resultatet för din enhet finns en prioriteringsmatris, men det är upp till dig som chef och dina medarbetare att välja om ni ska arbeta enligt prioriteringsmatrisen eller om ni föredrar att fokusera på något annat förbättringsområde och beskriva det i denna handlingsplan. </w:t>
      </w:r>
    </w:p>
    <w:p w14:paraId="233AD06D" w14:textId="77777777" w:rsidR="005F2689" w:rsidRDefault="001D28B2" w:rsidP="005F2689">
      <w:pPr>
        <w:pStyle w:val="Sidhuvud"/>
        <w:ind w:left="-284"/>
        <w:rPr>
          <w:rFonts w:asciiTheme="minorHAnsi" w:hAnsiTheme="minorHAnsi" w:cstheme="minorHAnsi"/>
          <w:sz w:val="22"/>
          <w:szCs w:val="22"/>
        </w:rPr>
      </w:pPr>
      <w:r w:rsidRPr="009F347C">
        <w:rPr>
          <w:rFonts w:asciiTheme="minorHAnsi" w:hAnsiTheme="minorHAnsi" w:cstheme="minorHAnsi"/>
          <w:sz w:val="22"/>
          <w:szCs w:val="22"/>
        </w:rPr>
        <w:t xml:space="preserve">När handlingsplanen tas fram ska förvaltningens tre målområden </w:t>
      </w:r>
      <w:r w:rsidR="00671F94" w:rsidRPr="009F347C">
        <w:rPr>
          <w:rFonts w:asciiTheme="minorHAnsi" w:hAnsiTheme="minorHAnsi" w:cstheme="minorHAnsi"/>
          <w:sz w:val="22"/>
          <w:szCs w:val="22"/>
        </w:rPr>
        <w:t>för organisatorisk och social arbetsmiljö</w:t>
      </w:r>
      <w:r w:rsidR="00286CD6" w:rsidRPr="009F347C">
        <w:rPr>
          <w:rFonts w:asciiTheme="minorHAnsi" w:hAnsiTheme="minorHAnsi" w:cstheme="minorHAnsi"/>
          <w:sz w:val="22"/>
          <w:szCs w:val="22"/>
        </w:rPr>
        <w:t xml:space="preserve"> (OSA)</w:t>
      </w:r>
      <w:r w:rsidR="00671F94" w:rsidRPr="009F347C">
        <w:rPr>
          <w:rFonts w:asciiTheme="minorHAnsi" w:hAnsiTheme="minorHAnsi" w:cstheme="minorHAnsi"/>
          <w:sz w:val="22"/>
          <w:szCs w:val="22"/>
        </w:rPr>
        <w:t xml:space="preserve"> för 20</w:t>
      </w:r>
      <w:r w:rsidR="00A73417" w:rsidRPr="009F347C">
        <w:rPr>
          <w:rFonts w:asciiTheme="minorHAnsi" w:hAnsiTheme="minorHAnsi" w:cstheme="minorHAnsi"/>
          <w:sz w:val="22"/>
          <w:szCs w:val="22"/>
        </w:rPr>
        <w:t>2</w:t>
      </w:r>
      <w:r w:rsidR="00A7374F" w:rsidRPr="009F347C">
        <w:rPr>
          <w:rFonts w:asciiTheme="minorHAnsi" w:hAnsiTheme="minorHAnsi" w:cstheme="minorHAnsi"/>
          <w:sz w:val="22"/>
          <w:szCs w:val="22"/>
        </w:rPr>
        <w:t>5</w:t>
      </w:r>
      <w:r w:rsidR="00671F94" w:rsidRPr="009F347C">
        <w:rPr>
          <w:rFonts w:asciiTheme="minorHAnsi" w:hAnsiTheme="minorHAnsi" w:cstheme="minorHAnsi"/>
          <w:sz w:val="22"/>
          <w:szCs w:val="22"/>
        </w:rPr>
        <w:t xml:space="preserve"> </w:t>
      </w:r>
      <w:r w:rsidRPr="009F347C">
        <w:rPr>
          <w:rFonts w:asciiTheme="minorHAnsi" w:hAnsiTheme="minorHAnsi" w:cstheme="minorHAnsi"/>
          <w:sz w:val="22"/>
          <w:szCs w:val="22"/>
        </w:rPr>
        <w:t>beaktas</w:t>
      </w:r>
      <w:r w:rsidR="005F2689">
        <w:rPr>
          <w:rFonts w:asciiTheme="minorHAnsi" w:hAnsiTheme="minorHAnsi" w:cstheme="minorHAnsi"/>
          <w:sz w:val="22"/>
          <w:szCs w:val="22"/>
        </w:rPr>
        <w:t xml:space="preserve">. </w:t>
      </w:r>
    </w:p>
    <w:p w14:paraId="4F763A41" w14:textId="4D286F18" w:rsidR="00A7374F" w:rsidRPr="005F2689" w:rsidRDefault="005F2689" w:rsidP="005F2689">
      <w:pPr>
        <w:pStyle w:val="Sidhuvud"/>
        <w:ind w:left="-284"/>
        <w:rPr>
          <w:rFonts w:asciiTheme="minorHAnsi" w:hAnsiTheme="minorHAnsi" w:cstheme="minorHAnsi"/>
          <w:sz w:val="22"/>
          <w:szCs w:val="22"/>
        </w:rPr>
      </w:pPr>
      <w:r w:rsidRPr="005F2689">
        <w:rPr>
          <w:rFonts w:asciiTheme="minorHAnsi" w:hAnsiTheme="minorHAnsi" w:cstheme="minorHAnsi"/>
          <w:sz w:val="22"/>
          <w:szCs w:val="22"/>
        </w:rPr>
        <w:t>Förvaltningen har satt följande målvärden kopplat till årets medarbetarenkät</w:t>
      </w:r>
      <w:r>
        <w:rPr>
          <w:rFonts w:asciiTheme="minorHAnsi" w:hAnsiTheme="minorHAnsi" w:cstheme="minorHAnsi"/>
          <w:sz w:val="22"/>
          <w:szCs w:val="22"/>
        </w:rPr>
        <w:t xml:space="preserve">: </w:t>
      </w:r>
      <w:r w:rsidR="00066874" w:rsidRPr="009F347C">
        <w:rPr>
          <w:rFonts w:asciiTheme="minorHAnsi" w:hAnsiTheme="minorHAnsi" w:cstheme="minorHAnsi"/>
          <w:b/>
          <w:sz w:val="22"/>
          <w:szCs w:val="22"/>
        </w:rPr>
        <w:t>K</w:t>
      </w:r>
      <w:r w:rsidR="001D28B2" w:rsidRPr="009F347C">
        <w:rPr>
          <w:rFonts w:asciiTheme="minorHAnsi" w:hAnsiTheme="minorHAnsi" w:cstheme="minorHAnsi"/>
          <w:b/>
          <w:sz w:val="22"/>
          <w:szCs w:val="22"/>
        </w:rPr>
        <w:t>ommunikationsklimat</w:t>
      </w:r>
      <w:r w:rsidR="00671F94" w:rsidRPr="009F347C">
        <w:rPr>
          <w:rFonts w:asciiTheme="minorHAnsi" w:hAnsiTheme="minorHAnsi" w:cstheme="minorHAnsi"/>
          <w:b/>
          <w:sz w:val="22"/>
          <w:szCs w:val="22"/>
        </w:rPr>
        <w:t xml:space="preserve"> (</w:t>
      </w:r>
      <w:r w:rsidR="00286CD6" w:rsidRPr="009F347C">
        <w:rPr>
          <w:rFonts w:asciiTheme="minorHAnsi" w:hAnsiTheme="minorHAnsi" w:cstheme="minorHAnsi"/>
          <w:b/>
          <w:sz w:val="22"/>
          <w:szCs w:val="22"/>
        </w:rPr>
        <w:t>85</w:t>
      </w:r>
      <w:r w:rsidR="00066874" w:rsidRPr="009F347C">
        <w:rPr>
          <w:rFonts w:asciiTheme="minorHAnsi" w:hAnsiTheme="minorHAnsi" w:cstheme="minorHAnsi"/>
          <w:b/>
          <w:sz w:val="22"/>
          <w:szCs w:val="22"/>
        </w:rPr>
        <w:t>; Delindex kommunikationsklimat</w:t>
      </w:r>
      <w:r w:rsidR="00671F94" w:rsidRPr="009F347C">
        <w:rPr>
          <w:rFonts w:asciiTheme="minorHAnsi" w:hAnsiTheme="minorHAnsi" w:cstheme="minorHAnsi"/>
          <w:b/>
          <w:sz w:val="22"/>
          <w:szCs w:val="22"/>
        </w:rPr>
        <w:t>)</w:t>
      </w:r>
      <w:r w:rsidR="001D28B2" w:rsidRPr="009F347C">
        <w:rPr>
          <w:rFonts w:asciiTheme="minorHAnsi" w:hAnsiTheme="minorHAnsi" w:cstheme="minorHAnsi"/>
          <w:sz w:val="22"/>
          <w:szCs w:val="22"/>
        </w:rPr>
        <w:t xml:space="preserve">, </w:t>
      </w:r>
      <w:r w:rsidR="00066874" w:rsidRPr="009F347C">
        <w:rPr>
          <w:rFonts w:asciiTheme="minorHAnsi" w:hAnsiTheme="minorHAnsi" w:cstheme="minorHAnsi"/>
          <w:b/>
          <w:sz w:val="22"/>
          <w:szCs w:val="22"/>
        </w:rPr>
        <w:t>L</w:t>
      </w:r>
      <w:r w:rsidR="001D28B2" w:rsidRPr="009F347C">
        <w:rPr>
          <w:rFonts w:asciiTheme="minorHAnsi" w:hAnsiTheme="minorHAnsi" w:cstheme="minorHAnsi"/>
          <w:b/>
          <w:sz w:val="22"/>
          <w:szCs w:val="22"/>
        </w:rPr>
        <w:t>edarskap</w:t>
      </w:r>
      <w:r w:rsidR="001D28B2" w:rsidRPr="009F347C">
        <w:rPr>
          <w:rFonts w:asciiTheme="minorHAnsi" w:hAnsiTheme="minorHAnsi" w:cstheme="minorHAnsi"/>
          <w:sz w:val="22"/>
          <w:szCs w:val="22"/>
        </w:rPr>
        <w:t xml:space="preserve"> </w:t>
      </w:r>
      <w:r w:rsidR="00671F94" w:rsidRPr="009F347C">
        <w:rPr>
          <w:rFonts w:asciiTheme="minorHAnsi" w:hAnsiTheme="minorHAnsi" w:cstheme="minorHAnsi"/>
          <w:b/>
          <w:sz w:val="22"/>
          <w:szCs w:val="22"/>
        </w:rPr>
        <w:t>(</w:t>
      </w:r>
      <w:r w:rsidR="00286CD6" w:rsidRPr="009F347C">
        <w:rPr>
          <w:rFonts w:asciiTheme="minorHAnsi" w:hAnsiTheme="minorHAnsi" w:cstheme="minorHAnsi"/>
          <w:b/>
          <w:sz w:val="22"/>
          <w:szCs w:val="22"/>
        </w:rPr>
        <w:t>82</w:t>
      </w:r>
      <w:r w:rsidR="00066874" w:rsidRPr="009F347C">
        <w:rPr>
          <w:rFonts w:asciiTheme="minorHAnsi" w:hAnsiTheme="minorHAnsi" w:cstheme="minorHAnsi"/>
          <w:b/>
          <w:sz w:val="22"/>
          <w:szCs w:val="22"/>
        </w:rPr>
        <w:t>; Min närmaste chef</w:t>
      </w:r>
      <w:r w:rsidR="00671F94" w:rsidRPr="009F347C">
        <w:rPr>
          <w:rFonts w:asciiTheme="minorHAnsi" w:hAnsiTheme="minorHAnsi" w:cstheme="minorHAnsi"/>
          <w:b/>
          <w:sz w:val="22"/>
          <w:szCs w:val="22"/>
        </w:rPr>
        <w:t>)</w:t>
      </w:r>
      <w:r w:rsidR="00671F94" w:rsidRPr="009F347C">
        <w:rPr>
          <w:rFonts w:asciiTheme="minorHAnsi" w:hAnsiTheme="minorHAnsi" w:cstheme="minorHAnsi"/>
          <w:sz w:val="22"/>
          <w:szCs w:val="22"/>
        </w:rPr>
        <w:t xml:space="preserve"> </w:t>
      </w:r>
      <w:r w:rsidR="001D28B2" w:rsidRPr="009F347C">
        <w:rPr>
          <w:rFonts w:asciiTheme="minorHAnsi" w:hAnsiTheme="minorHAnsi" w:cstheme="minorHAnsi"/>
          <w:b/>
          <w:bCs/>
          <w:sz w:val="22"/>
          <w:szCs w:val="22"/>
        </w:rPr>
        <w:t>och</w:t>
      </w:r>
      <w:r w:rsidR="001D28B2" w:rsidRPr="009F347C">
        <w:rPr>
          <w:rFonts w:asciiTheme="minorHAnsi" w:hAnsiTheme="minorHAnsi" w:cstheme="minorHAnsi"/>
          <w:sz w:val="22"/>
          <w:szCs w:val="22"/>
        </w:rPr>
        <w:t xml:space="preserve"> </w:t>
      </w:r>
      <w:r w:rsidR="00066874" w:rsidRPr="009F347C">
        <w:rPr>
          <w:rFonts w:asciiTheme="minorHAnsi" w:hAnsiTheme="minorHAnsi" w:cstheme="minorHAnsi"/>
          <w:b/>
          <w:sz w:val="22"/>
          <w:szCs w:val="22"/>
        </w:rPr>
        <w:t>I</w:t>
      </w:r>
      <w:r w:rsidR="001D28B2" w:rsidRPr="009F347C">
        <w:rPr>
          <w:rFonts w:asciiTheme="minorHAnsi" w:hAnsiTheme="minorHAnsi" w:cstheme="minorHAnsi"/>
          <w:b/>
          <w:sz w:val="22"/>
          <w:szCs w:val="22"/>
        </w:rPr>
        <w:t>nflytande</w:t>
      </w:r>
      <w:r w:rsidR="00671F94" w:rsidRPr="009F347C">
        <w:rPr>
          <w:rFonts w:asciiTheme="minorHAnsi" w:hAnsiTheme="minorHAnsi" w:cstheme="minorHAnsi"/>
          <w:b/>
          <w:sz w:val="22"/>
          <w:szCs w:val="22"/>
        </w:rPr>
        <w:t xml:space="preserve"> (</w:t>
      </w:r>
      <w:r w:rsidR="00A73417" w:rsidRPr="009F347C">
        <w:rPr>
          <w:rFonts w:asciiTheme="minorHAnsi" w:hAnsiTheme="minorHAnsi" w:cstheme="minorHAnsi"/>
          <w:b/>
          <w:sz w:val="22"/>
          <w:szCs w:val="22"/>
        </w:rPr>
        <w:t>6</w:t>
      </w:r>
      <w:r w:rsidR="00286CD6" w:rsidRPr="009F347C">
        <w:rPr>
          <w:rFonts w:asciiTheme="minorHAnsi" w:hAnsiTheme="minorHAnsi" w:cstheme="minorHAnsi"/>
          <w:b/>
          <w:sz w:val="22"/>
          <w:szCs w:val="22"/>
        </w:rPr>
        <w:t>8</w:t>
      </w:r>
      <w:r w:rsidR="00066874" w:rsidRPr="009F347C">
        <w:rPr>
          <w:rFonts w:asciiTheme="minorHAnsi" w:hAnsiTheme="minorHAnsi" w:cstheme="minorHAnsi"/>
          <w:b/>
          <w:sz w:val="22"/>
          <w:szCs w:val="22"/>
        </w:rPr>
        <w:t>;</w:t>
      </w:r>
      <w:r w:rsidR="00066874" w:rsidRPr="009F347C">
        <w:t xml:space="preserve"> </w:t>
      </w:r>
      <w:r w:rsidR="00066874" w:rsidRPr="009F347C">
        <w:rPr>
          <w:rFonts w:asciiTheme="minorHAnsi" w:hAnsiTheme="minorHAnsi" w:cstheme="minorHAnsi"/>
          <w:b/>
          <w:sz w:val="22"/>
          <w:szCs w:val="22"/>
        </w:rPr>
        <w:t>Arbetsbelastning och återhämtning</w:t>
      </w:r>
      <w:r w:rsidR="00671F94" w:rsidRPr="009F347C">
        <w:rPr>
          <w:rFonts w:asciiTheme="minorHAnsi" w:hAnsiTheme="minorHAnsi" w:cstheme="minorHAnsi"/>
          <w:b/>
          <w:sz w:val="22"/>
          <w:szCs w:val="22"/>
        </w:rPr>
        <w:t>)</w:t>
      </w:r>
      <w:r w:rsidR="001D28B2" w:rsidRPr="009F347C">
        <w:rPr>
          <w:rFonts w:asciiTheme="minorHAnsi" w:hAnsiTheme="minorHAnsi" w:cstheme="minorHAnsi"/>
          <w:sz w:val="22"/>
          <w:szCs w:val="22"/>
        </w:rPr>
        <w:t>.</w:t>
      </w:r>
      <w:r w:rsidR="001D28B2" w:rsidRPr="00C0645E">
        <w:rPr>
          <w:rFonts w:asciiTheme="minorHAnsi" w:hAnsiTheme="minorHAnsi" w:cstheme="minorHAnsi"/>
          <w:sz w:val="22"/>
          <w:szCs w:val="22"/>
        </w:rPr>
        <w:t xml:space="preserve"> </w:t>
      </w:r>
    </w:p>
    <w:p w14:paraId="3E8822A4" w14:textId="06BA4855" w:rsidR="00A7374F" w:rsidRDefault="00277F64" w:rsidP="00E27BF2">
      <w:pPr>
        <w:pStyle w:val="Sidhuvud"/>
        <w:ind w:left="-284"/>
        <w:rPr>
          <w:rFonts w:asciiTheme="minorHAnsi" w:hAnsiTheme="minorHAnsi" w:cstheme="minorHAnsi"/>
          <w:b/>
          <w:sz w:val="22"/>
          <w:szCs w:val="22"/>
        </w:rPr>
      </w:pPr>
      <w:r w:rsidRPr="00807693">
        <w:rPr>
          <w:rFonts w:asciiTheme="minorHAnsi" w:hAnsiTheme="minorHAnsi" w:cstheme="minorHAnsi"/>
          <w:sz w:val="22"/>
          <w:szCs w:val="22"/>
        </w:rPr>
        <w:t xml:space="preserve">Använd den här mallen </w:t>
      </w:r>
      <w:r w:rsidR="00C0645E">
        <w:rPr>
          <w:rFonts w:asciiTheme="minorHAnsi" w:hAnsiTheme="minorHAnsi" w:cstheme="minorHAnsi"/>
          <w:sz w:val="22"/>
          <w:szCs w:val="22"/>
        </w:rPr>
        <w:t>(</w:t>
      </w:r>
      <w:r w:rsidRPr="00807693">
        <w:rPr>
          <w:rFonts w:asciiTheme="minorHAnsi" w:hAnsiTheme="minorHAnsi" w:cstheme="minorHAnsi"/>
          <w:sz w:val="22"/>
          <w:szCs w:val="22"/>
        </w:rPr>
        <w:t>gärna på APT</w:t>
      </w:r>
      <w:r w:rsidR="00C0645E">
        <w:rPr>
          <w:rFonts w:asciiTheme="minorHAnsi" w:hAnsiTheme="minorHAnsi" w:cstheme="minorHAnsi"/>
          <w:sz w:val="22"/>
          <w:szCs w:val="22"/>
        </w:rPr>
        <w:t>)</w:t>
      </w:r>
      <w:r w:rsidRPr="00807693">
        <w:rPr>
          <w:rFonts w:asciiTheme="minorHAnsi" w:hAnsiTheme="minorHAnsi" w:cstheme="minorHAnsi"/>
          <w:sz w:val="22"/>
          <w:szCs w:val="22"/>
        </w:rPr>
        <w:t xml:space="preserve"> och skriv upp prioriterat/prioriterade områden, vilka åtgärder ni tänker vidta och vem som är ansvarig för genomförandet. Ange startdatum och när uppföljningen ska ske</w:t>
      </w:r>
      <w:r w:rsidRPr="00807693">
        <w:rPr>
          <w:rFonts w:asciiTheme="minorHAnsi" w:hAnsiTheme="minorHAnsi" w:cstheme="minorHAnsi"/>
          <w:b/>
          <w:sz w:val="22"/>
          <w:szCs w:val="22"/>
        </w:rPr>
        <w:t xml:space="preserve">. </w:t>
      </w:r>
    </w:p>
    <w:p w14:paraId="1BC3228D" w14:textId="2C92E460" w:rsidR="00E27BF2" w:rsidRPr="00807693" w:rsidRDefault="00807693" w:rsidP="00E27BF2">
      <w:pPr>
        <w:pStyle w:val="Sidhuvud"/>
        <w:ind w:left="-284"/>
        <w:rPr>
          <w:rFonts w:asciiTheme="minorHAnsi" w:hAnsiTheme="minorHAnsi" w:cstheme="minorHAnsi"/>
          <w:b/>
          <w:sz w:val="22"/>
          <w:szCs w:val="22"/>
        </w:rPr>
      </w:pPr>
      <w:r w:rsidRPr="00807693">
        <w:rPr>
          <w:rFonts w:asciiTheme="minorHAnsi" w:hAnsiTheme="minorHAnsi" w:cstheme="minorHAnsi"/>
          <w:b/>
          <w:sz w:val="22"/>
          <w:szCs w:val="22"/>
        </w:rPr>
        <w:t>H</w:t>
      </w:r>
      <w:r w:rsidR="00E27BF2" w:rsidRPr="00807693">
        <w:rPr>
          <w:rFonts w:asciiTheme="minorHAnsi" w:hAnsiTheme="minorHAnsi" w:cstheme="minorHAnsi"/>
          <w:b/>
          <w:sz w:val="22"/>
          <w:szCs w:val="22"/>
        </w:rPr>
        <w:t>andlingsplan med förbättringsområden utifrån medarbetar</w:t>
      </w:r>
      <w:r w:rsidRPr="00807693">
        <w:rPr>
          <w:rFonts w:asciiTheme="minorHAnsi" w:hAnsiTheme="minorHAnsi" w:cstheme="minorHAnsi"/>
          <w:b/>
          <w:sz w:val="22"/>
          <w:szCs w:val="22"/>
        </w:rPr>
        <w:t>undersökningens</w:t>
      </w:r>
      <w:r w:rsidR="00E27BF2" w:rsidRPr="00807693">
        <w:rPr>
          <w:rFonts w:asciiTheme="minorHAnsi" w:hAnsiTheme="minorHAnsi" w:cstheme="minorHAnsi"/>
          <w:b/>
          <w:sz w:val="22"/>
          <w:szCs w:val="22"/>
        </w:rPr>
        <w:t xml:space="preserve"> resultat skickas</w:t>
      </w:r>
      <w:r w:rsidRPr="00807693">
        <w:rPr>
          <w:rFonts w:asciiTheme="minorHAnsi" w:hAnsiTheme="minorHAnsi" w:cstheme="minorHAnsi"/>
          <w:b/>
          <w:sz w:val="22"/>
          <w:szCs w:val="22"/>
        </w:rPr>
        <w:t xml:space="preserve">, efter genomgång på LSG, </w:t>
      </w:r>
      <w:r w:rsidR="00E27BF2" w:rsidRPr="00807693">
        <w:rPr>
          <w:rFonts w:asciiTheme="minorHAnsi" w:hAnsiTheme="minorHAnsi" w:cstheme="minorHAnsi"/>
          <w:b/>
          <w:sz w:val="22"/>
          <w:szCs w:val="22"/>
        </w:rPr>
        <w:t xml:space="preserve">till </w:t>
      </w:r>
      <w:r w:rsidR="00C446A3" w:rsidRPr="00C446A3">
        <w:rPr>
          <w:rFonts w:asciiTheme="minorHAnsi" w:hAnsiTheme="minorHAnsi" w:cstheme="minorHAnsi"/>
          <w:b/>
          <w:sz w:val="22"/>
          <w:szCs w:val="22"/>
        </w:rPr>
        <w:t>utbildningsdirektör Tomas Berndtsson via</w:t>
      </w:r>
      <w:r w:rsidR="00C446A3">
        <w:rPr>
          <w:rFonts w:asciiTheme="minorHAnsi" w:hAnsiTheme="minorHAnsi" w:cstheme="minorHAnsi"/>
          <w:b/>
          <w:sz w:val="22"/>
          <w:szCs w:val="22"/>
        </w:rPr>
        <w:t xml:space="preserve"> </w:t>
      </w:r>
      <w:r w:rsidR="00A7374F">
        <w:rPr>
          <w:rFonts w:asciiTheme="minorHAnsi" w:hAnsiTheme="minorHAnsi" w:cstheme="minorHAnsi"/>
          <w:b/>
          <w:sz w:val="22"/>
          <w:szCs w:val="22"/>
        </w:rPr>
        <w:t>HR</w:t>
      </w:r>
      <w:r w:rsidR="00E27BF2" w:rsidRPr="00807693">
        <w:rPr>
          <w:rFonts w:asciiTheme="minorHAnsi" w:hAnsiTheme="minorHAnsi" w:cstheme="minorHAnsi"/>
          <w:b/>
          <w:sz w:val="22"/>
          <w:szCs w:val="22"/>
        </w:rPr>
        <w:t xml:space="preserve"> </w:t>
      </w:r>
      <w:r w:rsidR="00A7374F">
        <w:rPr>
          <w:rFonts w:asciiTheme="minorHAnsi" w:hAnsiTheme="minorHAnsi" w:cstheme="minorHAnsi"/>
          <w:b/>
          <w:sz w:val="22"/>
          <w:szCs w:val="22"/>
        </w:rPr>
        <w:t>(Sofia Pålsson, HR-specialist</w:t>
      </w:r>
      <w:r w:rsidR="00C0645E">
        <w:rPr>
          <w:rFonts w:asciiTheme="minorHAnsi" w:hAnsiTheme="minorHAnsi" w:cstheme="minorHAnsi"/>
          <w:b/>
          <w:sz w:val="22"/>
          <w:szCs w:val="22"/>
        </w:rPr>
        <w:t xml:space="preserve"> sofia.palsson@educ.goteborg.se</w:t>
      </w:r>
      <w:r w:rsidR="00A7374F">
        <w:rPr>
          <w:rFonts w:asciiTheme="minorHAnsi" w:hAnsiTheme="minorHAnsi" w:cstheme="minorHAnsi"/>
          <w:b/>
          <w:sz w:val="22"/>
          <w:szCs w:val="22"/>
        </w:rPr>
        <w:t xml:space="preserve">) </w:t>
      </w:r>
      <w:r w:rsidR="00E27BF2" w:rsidRPr="00807693">
        <w:rPr>
          <w:rFonts w:asciiTheme="minorHAnsi" w:hAnsiTheme="minorHAnsi" w:cstheme="minorHAnsi"/>
          <w:b/>
          <w:sz w:val="22"/>
          <w:szCs w:val="22"/>
        </w:rPr>
        <w:t xml:space="preserve">senast </w:t>
      </w:r>
      <w:r w:rsidR="00A73417">
        <w:rPr>
          <w:rFonts w:asciiTheme="minorHAnsi" w:hAnsiTheme="minorHAnsi" w:cstheme="minorHAnsi"/>
          <w:b/>
          <w:sz w:val="22"/>
          <w:szCs w:val="22"/>
        </w:rPr>
        <w:t>28</w:t>
      </w:r>
      <w:r w:rsidRPr="00807693">
        <w:rPr>
          <w:rFonts w:asciiTheme="minorHAnsi" w:hAnsiTheme="minorHAnsi" w:cstheme="minorHAnsi"/>
          <w:b/>
          <w:sz w:val="22"/>
          <w:szCs w:val="22"/>
        </w:rPr>
        <w:t xml:space="preserve"> </w:t>
      </w:r>
      <w:r w:rsidR="00A73417">
        <w:rPr>
          <w:rFonts w:asciiTheme="minorHAnsi" w:hAnsiTheme="minorHAnsi" w:cstheme="minorHAnsi"/>
          <w:b/>
          <w:sz w:val="22"/>
          <w:szCs w:val="22"/>
        </w:rPr>
        <w:t>februari</w:t>
      </w:r>
      <w:r w:rsidR="00A7374F">
        <w:rPr>
          <w:rFonts w:asciiTheme="minorHAnsi" w:hAnsiTheme="minorHAnsi" w:cstheme="minorHAnsi"/>
          <w:b/>
          <w:sz w:val="22"/>
          <w:szCs w:val="22"/>
        </w:rPr>
        <w:t>.</w:t>
      </w:r>
    </w:p>
    <w:p w14:paraId="28112CC1" w14:textId="77777777" w:rsidR="00277F64" w:rsidRDefault="00277F64" w:rsidP="00277F64">
      <w:pPr>
        <w:ind w:left="-284"/>
        <w:rPr>
          <w:rFonts w:ascii="Calibri" w:hAnsi="Calibri" w:cs="Calibri"/>
          <w:sz w:val="22"/>
          <w:szCs w:val="22"/>
        </w:rPr>
      </w:pPr>
    </w:p>
    <w:tbl>
      <w:tblPr>
        <w:tblW w:w="15026"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20"/>
        <w:gridCol w:w="4617"/>
        <w:gridCol w:w="1733"/>
        <w:gridCol w:w="1305"/>
        <w:gridCol w:w="2751"/>
      </w:tblGrid>
      <w:tr w:rsidR="00286CD6" w:rsidRPr="009A7A8D" w14:paraId="37F0383D" w14:textId="77777777" w:rsidTr="00286CD6">
        <w:tc>
          <w:tcPr>
            <w:tcW w:w="4620" w:type="dxa"/>
            <w:shd w:val="clear" w:color="auto" w:fill="C2D69B" w:themeFill="accent3" w:themeFillTint="99"/>
          </w:tcPr>
          <w:p w14:paraId="310FDA9A" w14:textId="77777777" w:rsidR="00286CD6" w:rsidRPr="009A7A8D" w:rsidRDefault="00286CD6" w:rsidP="004D1657">
            <w:pPr>
              <w:rPr>
                <w:rFonts w:ascii="Arial" w:hAnsi="Arial" w:cs="Arial"/>
                <w:b/>
                <w:sz w:val="20"/>
                <w:szCs w:val="20"/>
                <w:vertAlign w:val="superscript"/>
              </w:rPr>
            </w:pPr>
            <w:r>
              <w:rPr>
                <w:rFonts w:ascii="Arial" w:hAnsi="Arial" w:cs="Arial"/>
                <w:b/>
                <w:sz w:val="20"/>
                <w:szCs w:val="20"/>
              </w:rPr>
              <w:t>Prioriterat område</w:t>
            </w:r>
          </w:p>
        </w:tc>
        <w:tc>
          <w:tcPr>
            <w:tcW w:w="4617" w:type="dxa"/>
            <w:shd w:val="clear" w:color="auto" w:fill="C2D69B" w:themeFill="accent3" w:themeFillTint="99"/>
          </w:tcPr>
          <w:p w14:paraId="48420DCD" w14:textId="77777777" w:rsidR="00286CD6" w:rsidRPr="009A7A8D" w:rsidRDefault="00286CD6" w:rsidP="004D1657">
            <w:pPr>
              <w:rPr>
                <w:rFonts w:ascii="Arial" w:hAnsi="Arial" w:cs="Arial"/>
                <w:b/>
                <w:sz w:val="20"/>
                <w:szCs w:val="20"/>
              </w:rPr>
            </w:pPr>
            <w:r w:rsidRPr="009A7A8D">
              <w:rPr>
                <w:rFonts w:ascii="Arial" w:hAnsi="Arial" w:cs="Arial"/>
                <w:b/>
                <w:sz w:val="20"/>
                <w:szCs w:val="20"/>
              </w:rPr>
              <w:t>Åtgärd</w:t>
            </w:r>
          </w:p>
        </w:tc>
        <w:tc>
          <w:tcPr>
            <w:tcW w:w="1733" w:type="dxa"/>
            <w:shd w:val="clear" w:color="auto" w:fill="C2D69B" w:themeFill="accent3" w:themeFillTint="99"/>
          </w:tcPr>
          <w:p w14:paraId="291852BB" w14:textId="77777777" w:rsidR="00286CD6" w:rsidRPr="009A7A8D" w:rsidRDefault="00286CD6" w:rsidP="004D1657">
            <w:pPr>
              <w:rPr>
                <w:rFonts w:ascii="Arial" w:hAnsi="Arial" w:cs="Arial"/>
                <w:b/>
                <w:sz w:val="20"/>
                <w:szCs w:val="20"/>
              </w:rPr>
            </w:pPr>
            <w:r w:rsidRPr="009A7A8D">
              <w:rPr>
                <w:rFonts w:ascii="Arial" w:hAnsi="Arial" w:cs="Arial"/>
                <w:b/>
                <w:sz w:val="20"/>
                <w:szCs w:val="20"/>
              </w:rPr>
              <w:t>Ansvarig</w:t>
            </w:r>
          </w:p>
        </w:tc>
        <w:tc>
          <w:tcPr>
            <w:tcW w:w="1305" w:type="dxa"/>
            <w:shd w:val="clear" w:color="auto" w:fill="C2D69B" w:themeFill="accent3" w:themeFillTint="99"/>
          </w:tcPr>
          <w:p w14:paraId="252AA0EF" w14:textId="77777777" w:rsidR="00286CD6" w:rsidRPr="009A7A8D" w:rsidRDefault="00286CD6" w:rsidP="004D1657">
            <w:pPr>
              <w:rPr>
                <w:rFonts w:ascii="Arial" w:hAnsi="Arial" w:cs="Arial"/>
                <w:b/>
                <w:sz w:val="20"/>
                <w:szCs w:val="20"/>
              </w:rPr>
            </w:pPr>
            <w:r>
              <w:rPr>
                <w:rFonts w:ascii="Arial" w:hAnsi="Arial" w:cs="Arial"/>
                <w:b/>
                <w:sz w:val="20"/>
                <w:szCs w:val="20"/>
              </w:rPr>
              <w:t>Start</w:t>
            </w:r>
          </w:p>
        </w:tc>
        <w:tc>
          <w:tcPr>
            <w:tcW w:w="2751" w:type="dxa"/>
            <w:shd w:val="clear" w:color="auto" w:fill="C2D69B" w:themeFill="accent3" w:themeFillTint="99"/>
          </w:tcPr>
          <w:p w14:paraId="6F6CB1DC" w14:textId="77777777" w:rsidR="00286CD6" w:rsidRPr="0081108A" w:rsidRDefault="00286CD6" w:rsidP="004D1657">
            <w:pPr>
              <w:rPr>
                <w:rFonts w:ascii="Arial" w:hAnsi="Arial" w:cs="Arial"/>
                <w:b/>
                <w:sz w:val="20"/>
                <w:szCs w:val="20"/>
              </w:rPr>
            </w:pPr>
            <w:r>
              <w:rPr>
                <w:rFonts w:ascii="Arial" w:hAnsi="Arial" w:cs="Arial"/>
                <w:b/>
                <w:sz w:val="20"/>
                <w:szCs w:val="20"/>
              </w:rPr>
              <w:t>När och hur genomför vi u</w:t>
            </w:r>
            <w:r w:rsidRPr="009A7A8D">
              <w:rPr>
                <w:rFonts w:ascii="Arial" w:hAnsi="Arial" w:cs="Arial"/>
                <w:b/>
                <w:sz w:val="20"/>
                <w:szCs w:val="20"/>
              </w:rPr>
              <w:t>ppföljning</w:t>
            </w:r>
            <w:r>
              <w:rPr>
                <w:rFonts w:ascii="Arial" w:hAnsi="Arial" w:cs="Arial"/>
                <w:b/>
                <w:sz w:val="20"/>
                <w:szCs w:val="20"/>
              </w:rPr>
              <w:t xml:space="preserve"> av åtgärderna</w:t>
            </w:r>
          </w:p>
        </w:tc>
      </w:tr>
      <w:tr w:rsidR="00286CD6" w:rsidRPr="009A7A8D" w14:paraId="5A88F0B6" w14:textId="77777777" w:rsidTr="004D1657">
        <w:trPr>
          <w:trHeight w:val="851"/>
        </w:trPr>
        <w:tc>
          <w:tcPr>
            <w:tcW w:w="4620" w:type="dxa"/>
            <w:shd w:val="clear" w:color="auto" w:fill="auto"/>
          </w:tcPr>
          <w:p w14:paraId="15AA449E" w14:textId="77777777" w:rsidR="00286CD6" w:rsidRPr="008F66D6" w:rsidRDefault="00286CD6" w:rsidP="004D1657">
            <w:pPr>
              <w:rPr>
                <w:rFonts w:ascii="Arial" w:hAnsi="Arial" w:cs="Arial"/>
                <w:sz w:val="20"/>
                <w:szCs w:val="20"/>
              </w:rPr>
            </w:pPr>
          </w:p>
        </w:tc>
        <w:tc>
          <w:tcPr>
            <w:tcW w:w="4617" w:type="dxa"/>
            <w:shd w:val="clear" w:color="auto" w:fill="auto"/>
          </w:tcPr>
          <w:p w14:paraId="40172DAD" w14:textId="77777777" w:rsidR="00286CD6" w:rsidRPr="009A7A8D" w:rsidRDefault="00286CD6" w:rsidP="004D1657">
            <w:pPr>
              <w:rPr>
                <w:rFonts w:ascii="Arial" w:hAnsi="Arial" w:cs="Arial"/>
                <w:sz w:val="20"/>
                <w:szCs w:val="20"/>
              </w:rPr>
            </w:pPr>
          </w:p>
        </w:tc>
        <w:tc>
          <w:tcPr>
            <w:tcW w:w="1733" w:type="dxa"/>
            <w:shd w:val="clear" w:color="auto" w:fill="auto"/>
          </w:tcPr>
          <w:p w14:paraId="54401C3D" w14:textId="77777777" w:rsidR="00286CD6" w:rsidRPr="009A7A8D" w:rsidRDefault="00286CD6" w:rsidP="004D1657">
            <w:pPr>
              <w:rPr>
                <w:rFonts w:ascii="Arial" w:hAnsi="Arial" w:cs="Arial"/>
                <w:sz w:val="20"/>
                <w:szCs w:val="20"/>
              </w:rPr>
            </w:pPr>
          </w:p>
        </w:tc>
        <w:tc>
          <w:tcPr>
            <w:tcW w:w="1305" w:type="dxa"/>
          </w:tcPr>
          <w:p w14:paraId="3A883A8F" w14:textId="77777777" w:rsidR="00286CD6" w:rsidRPr="009A7A8D" w:rsidRDefault="00286CD6" w:rsidP="004D1657">
            <w:pPr>
              <w:rPr>
                <w:rFonts w:ascii="Arial" w:hAnsi="Arial" w:cs="Arial"/>
                <w:sz w:val="20"/>
                <w:szCs w:val="20"/>
              </w:rPr>
            </w:pPr>
          </w:p>
        </w:tc>
        <w:tc>
          <w:tcPr>
            <w:tcW w:w="2751" w:type="dxa"/>
            <w:shd w:val="clear" w:color="auto" w:fill="auto"/>
          </w:tcPr>
          <w:p w14:paraId="173B5718" w14:textId="77777777" w:rsidR="00286CD6" w:rsidRPr="009A7A8D" w:rsidRDefault="00286CD6" w:rsidP="004D1657">
            <w:pPr>
              <w:rPr>
                <w:rFonts w:ascii="Arial" w:hAnsi="Arial" w:cs="Arial"/>
                <w:sz w:val="20"/>
                <w:szCs w:val="20"/>
              </w:rPr>
            </w:pPr>
          </w:p>
        </w:tc>
      </w:tr>
      <w:tr w:rsidR="00286CD6" w:rsidRPr="009A7A8D" w14:paraId="434F8FBF" w14:textId="77777777" w:rsidTr="004D1657">
        <w:trPr>
          <w:trHeight w:val="851"/>
        </w:trPr>
        <w:tc>
          <w:tcPr>
            <w:tcW w:w="4620" w:type="dxa"/>
            <w:shd w:val="clear" w:color="auto" w:fill="auto"/>
          </w:tcPr>
          <w:p w14:paraId="52874A69" w14:textId="77777777" w:rsidR="00286CD6" w:rsidRPr="009A7A8D" w:rsidRDefault="00286CD6" w:rsidP="004D1657">
            <w:pPr>
              <w:rPr>
                <w:rFonts w:ascii="Arial" w:hAnsi="Arial" w:cs="Arial"/>
                <w:b/>
                <w:sz w:val="20"/>
                <w:szCs w:val="20"/>
              </w:rPr>
            </w:pPr>
          </w:p>
        </w:tc>
        <w:tc>
          <w:tcPr>
            <w:tcW w:w="4617" w:type="dxa"/>
            <w:shd w:val="clear" w:color="auto" w:fill="auto"/>
          </w:tcPr>
          <w:p w14:paraId="2B3E853F" w14:textId="77777777" w:rsidR="00286CD6" w:rsidRPr="009A7A8D" w:rsidRDefault="00286CD6" w:rsidP="004D1657">
            <w:pPr>
              <w:rPr>
                <w:rFonts w:ascii="Arial" w:hAnsi="Arial" w:cs="Arial"/>
                <w:sz w:val="20"/>
                <w:szCs w:val="20"/>
              </w:rPr>
            </w:pPr>
          </w:p>
        </w:tc>
        <w:tc>
          <w:tcPr>
            <w:tcW w:w="1733" w:type="dxa"/>
            <w:shd w:val="clear" w:color="auto" w:fill="auto"/>
          </w:tcPr>
          <w:p w14:paraId="188A9955" w14:textId="77777777" w:rsidR="00286CD6" w:rsidRPr="009A7A8D" w:rsidRDefault="00286CD6" w:rsidP="004D1657">
            <w:pPr>
              <w:rPr>
                <w:rFonts w:ascii="Arial" w:hAnsi="Arial" w:cs="Arial"/>
                <w:sz w:val="20"/>
                <w:szCs w:val="20"/>
              </w:rPr>
            </w:pPr>
          </w:p>
        </w:tc>
        <w:tc>
          <w:tcPr>
            <w:tcW w:w="1305" w:type="dxa"/>
          </w:tcPr>
          <w:p w14:paraId="18290462" w14:textId="77777777" w:rsidR="00286CD6" w:rsidRPr="009A7A8D" w:rsidRDefault="00286CD6" w:rsidP="004D1657">
            <w:pPr>
              <w:rPr>
                <w:rFonts w:ascii="Arial" w:hAnsi="Arial" w:cs="Arial"/>
                <w:sz w:val="20"/>
                <w:szCs w:val="20"/>
              </w:rPr>
            </w:pPr>
          </w:p>
        </w:tc>
        <w:tc>
          <w:tcPr>
            <w:tcW w:w="2751" w:type="dxa"/>
            <w:shd w:val="clear" w:color="auto" w:fill="auto"/>
          </w:tcPr>
          <w:p w14:paraId="7899E769" w14:textId="77777777" w:rsidR="00286CD6" w:rsidRPr="009A7A8D" w:rsidRDefault="00286CD6" w:rsidP="004D1657">
            <w:pPr>
              <w:rPr>
                <w:rFonts w:ascii="Arial" w:hAnsi="Arial" w:cs="Arial"/>
                <w:sz w:val="20"/>
                <w:szCs w:val="20"/>
              </w:rPr>
            </w:pPr>
          </w:p>
        </w:tc>
      </w:tr>
      <w:tr w:rsidR="00286CD6" w:rsidRPr="009A7A8D" w14:paraId="61473F48" w14:textId="77777777" w:rsidTr="004D1657">
        <w:trPr>
          <w:trHeight w:val="851"/>
        </w:trPr>
        <w:tc>
          <w:tcPr>
            <w:tcW w:w="4620" w:type="dxa"/>
            <w:shd w:val="clear" w:color="auto" w:fill="auto"/>
          </w:tcPr>
          <w:p w14:paraId="5E4A5BBD" w14:textId="77777777" w:rsidR="00286CD6" w:rsidRPr="009A7A8D" w:rsidRDefault="00286CD6" w:rsidP="004D1657">
            <w:pPr>
              <w:rPr>
                <w:rFonts w:ascii="Arial" w:hAnsi="Arial" w:cs="Arial"/>
                <w:b/>
                <w:sz w:val="20"/>
                <w:szCs w:val="20"/>
              </w:rPr>
            </w:pPr>
          </w:p>
        </w:tc>
        <w:tc>
          <w:tcPr>
            <w:tcW w:w="4617" w:type="dxa"/>
            <w:shd w:val="clear" w:color="auto" w:fill="auto"/>
          </w:tcPr>
          <w:p w14:paraId="65AE5B31" w14:textId="77777777" w:rsidR="00286CD6" w:rsidRPr="009A7A8D" w:rsidRDefault="00286CD6" w:rsidP="004D1657">
            <w:pPr>
              <w:rPr>
                <w:rFonts w:ascii="Arial" w:hAnsi="Arial" w:cs="Arial"/>
                <w:sz w:val="20"/>
                <w:szCs w:val="20"/>
              </w:rPr>
            </w:pPr>
          </w:p>
        </w:tc>
        <w:tc>
          <w:tcPr>
            <w:tcW w:w="1733" w:type="dxa"/>
            <w:shd w:val="clear" w:color="auto" w:fill="auto"/>
          </w:tcPr>
          <w:p w14:paraId="6CED5877" w14:textId="77777777" w:rsidR="00286CD6" w:rsidRPr="009A7A8D" w:rsidRDefault="00286CD6" w:rsidP="004D1657">
            <w:pPr>
              <w:rPr>
                <w:rFonts w:ascii="Arial" w:hAnsi="Arial" w:cs="Arial"/>
                <w:sz w:val="20"/>
                <w:szCs w:val="20"/>
              </w:rPr>
            </w:pPr>
          </w:p>
        </w:tc>
        <w:tc>
          <w:tcPr>
            <w:tcW w:w="1305" w:type="dxa"/>
          </w:tcPr>
          <w:p w14:paraId="6867BC1F" w14:textId="77777777" w:rsidR="00286CD6" w:rsidRPr="009A7A8D" w:rsidRDefault="00286CD6" w:rsidP="004D1657">
            <w:pPr>
              <w:rPr>
                <w:rFonts w:ascii="Arial" w:hAnsi="Arial" w:cs="Arial"/>
                <w:sz w:val="20"/>
                <w:szCs w:val="20"/>
              </w:rPr>
            </w:pPr>
          </w:p>
        </w:tc>
        <w:tc>
          <w:tcPr>
            <w:tcW w:w="2751" w:type="dxa"/>
            <w:shd w:val="clear" w:color="auto" w:fill="auto"/>
          </w:tcPr>
          <w:p w14:paraId="6EA8EADE" w14:textId="77777777" w:rsidR="00286CD6" w:rsidRPr="009A7A8D" w:rsidRDefault="00286CD6" w:rsidP="004D1657">
            <w:pPr>
              <w:rPr>
                <w:rFonts w:ascii="Arial" w:hAnsi="Arial" w:cs="Arial"/>
                <w:sz w:val="20"/>
                <w:szCs w:val="20"/>
              </w:rPr>
            </w:pPr>
          </w:p>
        </w:tc>
      </w:tr>
      <w:tr w:rsidR="00286CD6" w:rsidRPr="009A7A8D" w14:paraId="0C7F33A4" w14:textId="77777777" w:rsidTr="004D1657">
        <w:trPr>
          <w:trHeight w:val="851"/>
        </w:trPr>
        <w:tc>
          <w:tcPr>
            <w:tcW w:w="4620" w:type="dxa"/>
            <w:shd w:val="clear" w:color="auto" w:fill="auto"/>
          </w:tcPr>
          <w:p w14:paraId="05539815" w14:textId="77777777" w:rsidR="00286CD6" w:rsidRPr="009A7A8D" w:rsidRDefault="00286CD6" w:rsidP="004D1657">
            <w:pPr>
              <w:rPr>
                <w:rFonts w:ascii="Arial" w:hAnsi="Arial" w:cs="Arial"/>
                <w:b/>
                <w:sz w:val="20"/>
                <w:szCs w:val="20"/>
              </w:rPr>
            </w:pPr>
          </w:p>
        </w:tc>
        <w:tc>
          <w:tcPr>
            <w:tcW w:w="4617" w:type="dxa"/>
            <w:shd w:val="clear" w:color="auto" w:fill="auto"/>
          </w:tcPr>
          <w:p w14:paraId="72FE18D2" w14:textId="77777777" w:rsidR="00286CD6" w:rsidRPr="009A7A8D" w:rsidRDefault="00286CD6" w:rsidP="004D1657">
            <w:pPr>
              <w:rPr>
                <w:rFonts w:ascii="Arial" w:hAnsi="Arial" w:cs="Arial"/>
                <w:sz w:val="20"/>
                <w:szCs w:val="20"/>
              </w:rPr>
            </w:pPr>
          </w:p>
        </w:tc>
        <w:tc>
          <w:tcPr>
            <w:tcW w:w="1733" w:type="dxa"/>
            <w:shd w:val="clear" w:color="auto" w:fill="auto"/>
          </w:tcPr>
          <w:p w14:paraId="190B1D2A" w14:textId="77777777" w:rsidR="00286CD6" w:rsidRPr="009A7A8D" w:rsidRDefault="00286CD6" w:rsidP="004D1657">
            <w:pPr>
              <w:rPr>
                <w:rFonts w:ascii="Arial" w:hAnsi="Arial" w:cs="Arial"/>
                <w:sz w:val="20"/>
                <w:szCs w:val="20"/>
              </w:rPr>
            </w:pPr>
          </w:p>
        </w:tc>
        <w:tc>
          <w:tcPr>
            <w:tcW w:w="1305" w:type="dxa"/>
          </w:tcPr>
          <w:p w14:paraId="5A6A84E3" w14:textId="77777777" w:rsidR="00286CD6" w:rsidRPr="009A7A8D" w:rsidRDefault="00286CD6" w:rsidP="004D1657">
            <w:pPr>
              <w:rPr>
                <w:rFonts w:ascii="Arial" w:hAnsi="Arial" w:cs="Arial"/>
                <w:sz w:val="20"/>
                <w:szCs w:val="20"/>
              </w:rPr>
            </w:pPr>
          </w:p>
        </w:tc>
        <w:tc>
          <w:tcPr>
            <w:tcW w:w="2751" w:type="dxa"/>
            <w:shd w:val="clear" w:color="auto" w:fill="auto"/>
          </w:tcPr>
          <w:p w14:paraId="4378CDE2" w14:textId="77777777" w:rsidR="00286CD6" w:rsidRPr="009A7A8D" w:rsidRDefault="00286CD6" w:rsidP="004D1657">
            <w:pPr>
              <w:rPr>
                <w:rFonts w:ascii="Arial" w:hAnsi="Arial" w:cs="Arial"/>
                <w:sz w:val="20"/>
                <w:szCs w:val="20"/>
              </w:rPr>
            </w:pPr>
          </w:p>
        </w:tc>
      </w:tr>
    </w:tbl>
    <w:p w14:paraId="68859C08" w14:textId="77777777" w:rsidR="003D06C9" w:rsidRDefault="003D06C9" w:rsidP="00277F64">
      <w:pPr>
        <w:ind w:left="-284"/>
        <w:rPr>
          <w:rFonts w:ascii="Calibri" w:hAnsi="Calibri" w:cs="Calibri"/>
          <w:sz w:val="22"/>
          <w:szCs w:val="22"/>
        </w:rPr>
      </w:pPr>
    </w:p>
    <w:p w14:paraId="60C59E50" w14:textId="77777777" w:rsidR="003D06C9" w:rsidRDefault="003D06C9" w:rsidP="00277F64">
      <w:pPr>
        <w:ind w:left="-284"/>
        <w:rPr>
          <w:rFonts w:ascii="Calibri" w:hAnsi="Calibri" w:cs="Calibri"/>
          <w:sz w:val="22"/>
          <w:szCs w:val="22"/>
        </w:rPr>
      </w:pPr>
    </w:p>
    <w:tbl>
      <w:tblPr>
        <w:tblStyle w:val="Tabellrutnt"/>
        <w:tblW w:w="1034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423"/>
        <w:gridCol w:w="850"/>
        <w:gridCol w:w="2410"/>
        <w:gridCol w:w="1701"/>
        <w:gridCol w:w="2972"/>
      </w:tblGrid>
      <w:tr w:rsidR="003D06C9" w14:paraId="2C3662FE" w14:textId="77777777" w:rsidTr="005E0E9B">
        <w:tc>
          <w:tcPr>
            <w:tcW w:w="988" w:type="dxa"/>
          </w:tcPr>
          <w:p w14:paraId="30FE20B2" w14:textId="1BC33F49" w:rsidR="003D06C9" w:rsidRPr="005E0E9B" w:rsidRDefault="003D06C9" w:rsidP="003D06C9">
            <w:pPr>
              <w:rPr>
                <w:rFonts w:ascii="Calibri" w:hAnsi="Calibri" w:cs="Calibri"/>
                <w:b/>
                <w:bCs/>
                <w:sz w:val="22"/>
                <w:szCs w:val="22"/>
              </w:rPr>
            </w:pPr>
            <w:r w:rsidRPr="005E0E9B">
              <w:rPr>
                <w:b/>
                <w:bCs/>
              </w:rPr>
              <w:lastRenderedPageBreak/>
              <w:t>Datum</w:t>
            </w:r>
          </w:p>
        </w:tc>
        <w:tc>
          <w:tcPr>
            <w:tcW w:w="1423" w:type="dxa"/>
            <w:tcBorders>
              <w:bottom w:val="single" w:sz="4" w:space="0" w:color="auto"/>
            </w:tcBorders>
          </w:tcPr>
          <w:p w14:paraId="20390C6E" w14:textId="77777777" w:rsidR="003D06C9" w:rsidRDefault="003D06C9" w:rsidP="003D06C9">
            <w:pPr>
              <w:rPr>
                <w:rFonts w:ascii="Calibri" w:hAnsi="Calibri" w:cs="Calibri"/>
                <w:sz w:val="22"/>
                <w:szCs w:val="22"/>
              </w:rPr>
            </w:pPr>
          </w:p>
        </w:tc>
        <w:tc>
          <w:tcPr>
            <w:tcW w:w="850" w:type="dxa"/>
          </w:tcPr>
          <w:p w14:paraId="479EA18A" w14:textId="502AF9F0" w:rsidR="003D06C9" w:rsidRPr="005E0E9B" w:rsidRDefault="003D06C9" w:rsidP="003D06C9">
            <w:pPr>
              <w:rPr>
                <w:rFonts w:ascii="Calibri" w:hAnsi="Calibri" w:cs="Calibri"/>
                <w:b/>
                <w:bCs/>
                <w:sz w:val="22"/>
                <w:szCs w:val="22"/>
              </w:rPr>
            </w:pPr>
            <w:r w:rsidRPr="005E0E9B">
              <w:rPr>
                <w:b/>
                <w:bCs/>
              </w:rPr>
              <w:t>Enhet</w:t>
            </w:r>
          </w:p>
        </w:tc>
        <w:tc>
          <w:tcPr>
            <w:tcW w:w="2410" w:type="dxa"/>
            <w:tcBorders>
              <w:bottom w:val="single" w:sz="4" w:space="0" w:color="auto"/>
            </w:tcBorders>
          </w:tcPr>
          <w:p w14:paraId="2BA81336" w14:textId="77777777" w:rsidR="003D06C9" w:rsidRDefault="003D06C9" w:rsidP="003D06C9">
            <w:pPr>
              <w:rPr>
                <w:rFonts w:ascii="Calibri" w:hAnsi="Calibri" w:cs="Calibri"/>
                <w:sz w:val="22"/>
                <w:szCs w:val="22"/>
              </w:rPr>
            </w:pPr>
          </w:p>
        </w:tc>
        <w:tc>
          <w:tcPr>
            <w:tcW w:w="1701" w:type="dxa"/>
          </w:tcPr>
          <w:p w14:paraId="577517C1" w14:textId="44A02EAA" w:rsidR="003D06C9" w:rsidRDefault="003D06C9" w:rsidP="003D06C9">
            <w:pPr>
              <w:rPr>
                <w:rFonts w:ascii="Calibri" w:hAnsi="Calibri" w:cs="Calibri"/>
                <w:sz w:val="22"/>
                <w:szCs w:val="22"/>
              </w:rPr>
            </w:pPr>
            <w:r w:rsidRPr="005E0E9B">
              <w:rPr>
                <w:b/>
                <w:bCs/>
              </w:rPr>
              <w:t>Ansvarig chef</w:t>
            </w:r>
          </w:p>
        </w:tc>
        <w:tc>
          <w:tcPr>
            <w:tcW w:w="2972" w:type="dxa"/>
            <w:tcBorders>
              <w:bottom w:val="single" w:sz="4" w:space="0" w:color="auto"/>
            </w:tcBorders>
          </w:tcPr>
          <w:p w14:paraId="421D1DF5" w14:textId="77777777" w:rsidR="003D06C9" w:rsidRDefault="003D06C9" w:rsidP="003D06C9">
            <w:pPr>
              <w:rPr>
                <w:rFonts w:ascii="Calibri" w:hAnsi="Calibri" w:cs="Calibri"/>
                <w:sz w:val="22"/>
                <w:szCs w:val="22"/>
              </w:rPr>
            </w:pPr>
          </w:p>
        </w:tc>
      </w:tr>
    </w:tbl>
    <w:p w14:paraId="3B657330" w14:textId="4C1B4CA8" w:rsidR="00277F64" w:rsidRDefault="005B356E" w:rsidP="005B356E">
      <w:pPr>
        <w:ind w:left="-284"/>
      </w:pPr>
      <w:r>
        <w:tab/>
      </w:r>
      <w:r>
        <w:tab/>
      </w:r>
      <w:r>
        <w:tab/>
      </w:r>
      <w:r w:rsidR="00277F64">
        <w:tab/>
        <w:t xml:space="preserve"> </w:t>
      </w:r>
    </w:p>
    <w:sectPr w:rsidR="00277F64" w:rsidSect="00286CD6">
      <w:headerReference w:type="default" r:id="rId11"/>
      <w:pgSz w:w="16838" w:h="11906" w:orient="landscape"/>
      <w:pgMar w:top="1418" w:right="1418" w:bottom="426" w:left="1418"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4C24" w14:textId="77777777" w:rsidR="0067325F" w:rsidRDefault="0067325F" w:rsidP="001959EA">
      <w:r>
        <w:separator/>
      </w:r>
    </w:p>
  </w:endnote>
  <w:endnote w:type="continuationSeparator" w:id="0">
    <w:p w14:paraId="53E73E17" w14:textId="77777777" w:rsidR="0067325F" w:rsidRDefault="0067325F" w:rsidP="0019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B4FE" w14:textId="77777777" w:rsidR="0067325F" w:rsidRDefault="0067325F" w:rsidP="001959EA">
      <w:r>
        <w:separator/>
      </w:r>
    </w:p>
  </w:footnote>
  <w:footnote w:type="continuationSeparator" w:id="0">
    <w:p w14:paraId="1581FD91" w14:textId="77777777" w:rsidR="0067325F" w:rsidRDefault="0067325F" w:rsidP="0019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82D5" w14:textId="77777777" w:rsidR="00277F64" w:rsidRDefault="00277F64" w:rsidP="00620C57">
    <w:pPr>
      <w:pStyle w:val="Sidhuvud"/>
      <w:spacing w:before="100" w:beforeAutospacing="1"/>
      <w:ind w:left="-1644" w:firstLine="1502"/>
    </w:pPr>
  </w:p>
  <w:p w14:paraId="1C8EF3AE" w14:textId="36AB2411" w:rsidR="00277F64" w:rsidRPr="00277F64" w:rsidRDefault="00751B5D" w:rsidP="005B356E">
    <w:pPr>
      <w:pStyle w:val="Sidhuvud"/>
      <w:spacing w:before="100" w:beforeAutospacing="1"/>
      <w:ind w:left="3912" w:hanging="4054"/>
    </w:pPr>
    <w:r>
      <w:rPr>
        <w:noProof/>
      </w:rPr>
      <mc:AlternateContent>
        <mc:Choice Requires="wps">
          <w:drawing>
            <wp:anchor distT="0" distB="0" distL="114300" distR="114300" simplePos="0" relativeHeight="251658240" behindDoc="0" locked="0" layoutInCell="1" allowOverlap="1" wp14:anchorId="4000A498" wp14:editId="73B727C1">
              <wp:simplePos x="0" y="0"/>
              <wp:positionH relativeFrom="column">
                <wp:posOffset>2078990</wp:posOffset>
              </wp:positionH>
              <wp:positionV relativeFrom="paragraph">
                <wp:posOffset>174625</wp:posOffset>
              </wp:positionV>
              <wp:extent cx="0" cy="551180"/>
              <wp:effectExtent l="12065" t="12700" r="698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5DE007" id="_x0000_t32" coordsize="21600,21600" o:spt="32" o:oned="t" path="m,l21600,21600e" filled="f">
              <v:path arrowok="t" fillok="f" o:connecttype="none"/>
              <o:lock v:ext="edit" shapetype="t"/>
            </v:shapetype>
            <v:shape id="AutoShape 1" o:spid="_x0000_s1026" type="#_x0000_t32" style="position:absolute;margin-left:163.7pt;margin-top:13.75pt;width:0;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"/>
          </w:pict>
        </mc:Fallback>
      </mc:AlternateContent>
    </w:r>
    <w:r w:rsidR="005B356E">
      <w:rPr>
        <w:noProof/>
      </w:rPr>
      <w:drawing>
        <wp:inline distT="0" distB="0" distL="0" distR="0" wp14:anchorId="547D190A" wp14:editId="5E366D45">
          <wp:extent cx="1718310" cy="567690"/>
          <wp:effectExtent l="19050" t="0" r="0" b="0"/>
          <wp:docPr id="1096336526" name="Bild 39" descr="gbg_li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bg_li_col"/>
                  <pic:cNvPicPr>
                    <a:picLocks noChangeAspect="1" noChangeArrowheads="1"/>
                  </pic:cNvPicPr>
                </pic:nvPicPr>
                <pic:blipFill>
                  <a:blip r:embed="rId1"/>
                  <a:srcRect/>
                  <a:stretch>
                    <a:fillRect/>
                  </a:stretch>
                </pic:blipFill>
                <pic:spPr bwMode="auto">
                  <a:xfrm>
                    <a:off x="0" y="0"/>
                    <a:ext cx="1718310" cy="567690"/>
                  </a:xfrm>
                  <a:prstGeom prst="rect">
                    <a:avLst/>
                  </a:prstGeom>
                  <a:noFill/>
                  <a:ln w="9525">
                    <a:noFill/>
                    <a:miter lim="800000"/>
                    <a:headEnd/>
                    <a:tailEnd/>
                  </a:ln>
                </pic:spPr>
              </pic:pic>
            </a:graphicData>
          </a:graphic>
        </wp:inline>
      </w:drawing>
    </w:r>
    <w:r w:rsidR="005B356E">
      <w:tab/>
    </w:r>
    <w:r w:rsidR="005B356E" w:rsidRPr="005B356E">
      <w:rPr>
        <w:rFonts w:asciiTheme="minorHAnsi" w:hAnsiTheme="minorHAnsi" w:cstheme="minorHAnsi"/>
        <w:sz w:val="36"/>
      </w:rPr>
      <w:t>Utbildningsförvaltningen</w:t>
    </w:r>
    <w:r w:rsidR="005B356E">
      <w:rPr>
        <w:rFonts w:asciiTheme="minorHAnsi" w:hAnsiTheme="minorHAnsi" w:cstheme="minorHAnsi"/>
        <w:sz w:val="36"/>
      </w:rPr>
      <w:t xml:space="preserve">, </w:t>
    </w:r>
    <w:r w:rsidR="005B356E">
      <w:rPr>
        <w:rFonts w:asciiTheme="minorHAnsi" w:hAnsiTheme="minorHAnsi" w:cstheme="minorHAnsi"/>
        <w:sz w:val="36"/>
      </w:rPr>
      <w:br/>
    </w:r>
    <w:r w:rsidR="00277F64" w:rsidRPr="005B356E">
      <w:rPr>
        <w:rFonts w:asciiTheme="minorHAnsi" w:hAnsiTheme="minorHAnsi" w:cstheme="minorHAnsi"/>
        <w:sz w:val="36"/>
      </w:rPr>
      <w:t>handlingsplan för medarbetar</w:t>
    </w:r>
    <w:r w:rsidR="00807693">
      <w:rPr>
        <w:rFonts w:asciiTheme="minorHAnsi" w:hAnsiTheme="minorHAnsi" w:cstheme="minorHAnsi"/>
        <w:sz w:val="36"/>
      </w:rPr>
      <w:t>undersökningen</w:t>
    </w:r>
  </w:p>
  <w:p w14:paraId="33272CEF" w14:textId="77777777" w:rsidR="00277F64" w:rsidRDefault="00277F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3C9F"/>
    <w:multiLevelType w:val="multilevel"/>
    <w:tmpl w:val="D8F4A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12CAF"/>
    <w:multiLevelType w:val="hybridMultilevel"/>
    <w:tmpl w:val="8C2AB15C"/>
    <w:lvl w:ilvl="0" w:tplc="32B0161C">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406417"/>
    <w:multiLevelType w:val="hybridMultilevel"/>
    <w:tmpl w:val="3A6CD062"/>
    <w:lvl w:ilvl="0" w:tplc="5216949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2360F1"/>
    <w:multiLevelType w:val="hybridMultilevel"/>
    <w:tmpl w:val="DC6228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43A7FB5"/>
    <w:multiLevelType w:val="hybridMultilevel"/>
    <w:tmpl w:val="8E26BE3A"/>
    <w:lvl w:ilvl="0" w:tplc="082CE2E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7180CC3"/>
    <w:multiLevelType w:val="hybridMultilevel"/>
    <w:tmpl w:val="AEE046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953CDB"/>
    <w:multiLevelType w:val="hybridMultilevel"/>
    <w:tmpl w:val="C758306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4BFA7B9A"/>
    <w:multiLevelType w:val="hybridMultilevel"/>
    <w:tmpl w:val="BEAA34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4097BDB"/>
    <w:multiLevelType w:val="hybridMultilevel"/>
    <w:tmpl w:val="D6F06D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E840B52"/>
    <w:multiLevelType w:val="hybridMultilevel"/>
    <w:tmpl w:val="04187046"/>
    <w:lvl w:ilvl="0" w:tplc="1DD4BEBE">
      <w:start w:val="1"/>
      <w:numFmt w:val="decimal"/>
      <w:lvlText w:val="%1."/>
      <w:lvlJc w:val="left"/>
      <w:pPr>
        <w:ind w:left="717" w:hanging="360"/>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abstractNum w:abstractNumId="10" w15:restartNumberingAfterBreak="0">
    <w:nsid w:val="76631542"/>
    <w:multiLevelType w:val="multilevel"/>
    <w:tmpl w:val="609EF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998191">
    <w:abstractNumId w:val="8"/>
  </w:num>
  <w:num w:numId="2" w16cid:durableId="437331913">
    <w:abstractNumId w:val="9"/>
  </w:num>
  <w:num w:numId="3" w16cid:durableId="1859999849">
    <w:abstractNumId w:val="3"/>
  </w:num>
  <w:num w:numId="4" w16cid:durableId="554044098">
    <w:abstractNumId w:val="5"/>
  </w:num>
  <w:num w:numId="5" w16cid:durableId="878055765">
    <w:abstractNumId w:val="6"/>
  </w:num>
  <w:num w:numId="6" w16cid:durableId="152110921">
    <w:abstractNumId w:val="4"/>
  </w:num>
  <w:num w:numId="7" w16cid:durableId="1543321036">
    <w:abstractNumId w:val="7"/>
  </w:num>
  <w:num w:numId="8" w16cid:durableId="1055278798">
    <w:abstractNumId w:val="2"/>
  </w:num>
  <w:num w:numId="9" w16cid:durableId="944656468">
    <w:abstractNumId w:val="1"/>
  </w:num>
  <w:num w:numId="10" w16cid:durableId="1114520155">
    <w:abstractNumId w:val="0"/>
  </w:num>
  <w:num w:numId="11" w16cid:durableId="617102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1F"/>
    <w:rsid w:val="00003215"/>
    <w:rsid w:val="000048F2"/>
    <w:rsid w:val="000152B8"/>
    <w:rsid w:val="00041F4E"/>
    <w:rsid w:val="00044A41"/>
    <w:rsid w:val="00045025"/>
    <w:rsid w:val="00055E40"/>
    <w:rsid w:val="000615C3"/>
    <w:rsid w:val="00062243"/>
    <w:rsid w:val="00064A7A"/>
    <w:rsid w:val="00066874"/>
    <w:rsid w:val="000677A5"/>
    <w:rsid w:val="00081014"/>
    <w:rsid w:val="000A040F"/>
    <w:rsid w:val="000A1808"/>
    <w:rsid w:val="000A744B"/>
    <w:rsid w:val="000B3B90"/>
    <w:rsid w:val="000C2527"/>
    <w:rsid w:val="000C2AF8"/>
    <w:rsid w:val="000C61C7"/>
    <w:rsid w:val="000C6DC6"/>
    <w:rsid w:val="000D4B6A"/>
    <w:rsid w:val="000E0778"/>
    <w:rsid w:val="000E77C8"/>
    <w:rsid w:val="00105ED5"/>
    <w:rsid w:val="00106632"/>
    <w:rsid w:val="00106A2F"/>
    <w:rsid w:val="00112E4A"/>
    <w:rsid w:val="001140CB"/>
    <w:rsid w:val="00117DF3"/>
    <w:rsid w:val="00122C0A"/>
    <w:rsid w:val="001301C3"/>
    <w:rsid w:val="00130D83"/>
    <w:rsid w:val="001506DE"/>
    <w:rsid w:val="00161FEA"/>
    <w:rsid w:val="00162C0A"/>
    <w:rsid w:val="0016468C"/>
    <w:rsid w:val="00176C58"/>
    <w:rsid w:val="00181129"/>
    <w:rsid w:val="001959EA"/>
    <w:rsid w:val="001A00AA"/>
    <w:rsid w:val="001A2C02"/>
    <w:rsid w:val="001A3FF3"/>
    <w:rsid w:val="001A573D"/>
    <w:rsid w:val="001A7DFC"/>
    <w:rsid w:val="001B27EA"/>
    <w:rsid w:val="001D03E1"/>
    <w:rsid w:val="001D28B2"/>
    <w:rsid w:val="001D3A8D"/>
    <w:rsid w:val="001D54E3"/>
    <w:rsid w:val="001D7795"/>
    <w:rsid w:val="001E6CC8"/>
    <w:rsid w:val="00200F16"/>
    <w:rsid w:val="00222A1B"/>
    <w:rsid w:val="0022616B"/>
    <w:rsid w:val="00240896"/>
    <w:rsid w:val="00243F66"/>
    <w:rsid w:val="00244C45"/>
    <w:rsid w:val="002527DF"/>
    <w:rsid w:val="00255216"/>
    <w:rsid w:val="00257EF6"/>
    <w:rsid w:val="0026317E"/>
    <w:rsid w:val="002715A5"/>
    <w:rsid w:val="0027471C"/>
    <w:rsid w:val="00277F64"/>
    <w:rsid w:val="0028498D"/>
    <w:rsid w:val="00286CD6"/>
    <w:rsid w:val="00287B8D"/>
    <w:rsid w:val="002B1822"/>
    <w:rsid w:val="002B74B0"/>
    <w:rsid w:val="002C0AAD"/>
    <w:rsid w:val="002D3D6B"/>
    <w:rsid w:val="002D749D"/>
    <w:rsid w:val="002E0290"/>
    <w:rsid w:val="002E64CF"/>
    <w:rsid w:val="002F7E0C"/>
    <w:rsid w:val="00303B6E"/>
    <w:rsid w:val="003053DF"/>
    <w:rsid w:val="00310D4E"/>
    <w:rsid w:val="003243D3"/>
    <w:rsid w:val="00333487"/>
    <w:rsid w:val="00341E44"/>
    <w:rsid w:val="003477D2"/>
    <w:rsid w:val="00360E30"/>
    <w:rsid w:val="00364C77"/>
    <w:rsid w:val="00371B86"/>
    <w:rsid w:val="003733F5"/>
    <w:rsid w:val="003848A9"/>
    <w:rsid w:val="0038571A"/>
    <w:rsid w:val="00393FD4"/>
    <w:rsid w:val="003974E9"/>
    <w:rsid w:val="003A15F9"/>
    <w:rsid w:val="003A47AC"/>
    <w:rsid w:val="003A5BA6"/>
    <w:rsid w:val="003A7EBB"/>
    <w:rsid w:val="003B3AEB"/>
    <w:rsid w:val="003C50B6"/>
    <w:rsid w:val="003D0679"/>
    <w:rsid w:val="003D06C9"/>
    <w:rsid w:val="003D18E9"/>
    <w:rsid w:val="003D2FE8"/>
    <w:rsid w:val="003D77B3"/>
    <w:rsid w:val="003F23B0"/>
    <w:rsid w:val="00400591"/>
    <w:rsid w:val="00421F45"/>
    <w:rsid w:val="00422678"/>
    <w:rsid w:val="0042717D"/>
    <w:rsid w:val="004351B6"/>
    <w:rsid w:val="00445234"/>
    <w:rsid w:val="00447B7E"/>
    <w:rsid w:val="004547A9"/>
    <w:rsid w:val="00456020"/>
    <w:rsid w:val="00462F27"/>
    <w:rsid w:val="00466F12"/>
    <w:rsid w:val="00482FB5"/>
    <w:rsid w:val="004854B9"/>
    <w:rsid w:val="0048576F"/>
    <w:rsid w:val="00494CDA"/>
    <w:rsid w:val="004A3E01"/>
    <w:rsid w:val="004A4E17"/>
    <w:rsid w:val="004B5FC0"/>
    <w:rsid w:val="004C6E8B"/>
    <w:rsid w:val="004D0C9D"/>
    <w:rsid w:val="004E079E"/>
    <w:rsid w:val="004E268C"/>
    <w:rsid w:val="004F110D"/>
    <w:rsid w:val="004F5F1C"/>
    <w:rsid w:val="00506985"/>
    <w:rsid w:val="00507FBC"/>
    <w:rsid w:val="00511837"/>
    <w:rsid w:val="00514816"/>
    <w:rsid w:val="00515530"/>
    <w:rsid w:val="00525346"/>
    <w:rsid w:val="005351A9"/>
    <w:rsid w:val="00544B15"/>
    <w:rsid w:val="0055064B"/>
    <w:rsid w:val="00550A84"/>
    <w:rsid w:val="00575DE1"/>
    <w:rsid w:val="00577BE4"/>
    <w:rsid w:val="00582F4E"/>
    <w:rsid w:val="00584534"/>
    <w:rsid w:val="0058635D"/>
    <w:rsid w:val="00596517"/>
    <w:rsid w:val="0059737D"/>
    <w:rsid w:val="005A4F2C"/>
    <w:rsid w:val="005B356E"/>
    <w:rsid w:val="005B3F7A"/>
    <w:rsid w:val="005B7B1A"/>
    <w:rsid w:val="005C0A3F"/>
    <w:rsid w:val="005C4B9A"/>
    <w:rsid w:val="005D2535"/>
    <w:rsid w:val="005E0506"/>
    <w:rsid w:val="005E0E9B"/>
    <w:rsid w:val="005F070E"/>
    <w:rsid w:val="005F2689"/>
    <w:rsid w:val="005F41E4"/>
    <w:rsid w:val="00613DCF"/>
    <w:rsid w:val="006164F8"/>
    <w:rsid w:val="00620C57"/>
    <w:rsid w:val="00624864"/>
    <w:rsid w:val="00624A59"/>
    <w:rsid w:val="0063616E"/>
    <w:rsid w:val="00645CC8"/>
    <w:rsid w:val="006479B4"/>
    <w:rsid w:val="00652D44"/>
    <w:rsid w:val="00653864"/>
    <w:rsid w:val="00654548"/>
    <w:rsid w:val="0066438C"/>
    <w:rsid w:val="006647B1"/>
    <w:rsid w:val="00671F94"/>
    <w:rsid w:val="0067325F"/>
    <w:rsid w:val="00682ACF"/>
    <w:rsid w:val="00687276"/>
    <w:rsid w:val="006A1050"/>
    <w:rsid w:val="006B462D"/>
    <w:rsid w:val="006C63FA"/>
    <w:rsid w:val="006D5283"/>
    <w:rsid w:val="006E63CB"/>
    <w:rsid w:val="0071101C"/>
    <w:rsid w:val="00713624"/>
    <w:rsid w:val="00747243"/>
    <w:rsid w:val="00750CA1"/>
    <w:rsid w:val="00751B5D"/>
    <w:rsid w:val="00755B10"/>
    <w:rsid w:val="0075724B"/>
    <w:rsid w:val="0076571D"/>
    <w:rsid w:val="00771125"/>
    <w:rsid w:val="00784377"/>
    <w:rsid w:val="00794A18"/>
    <w:rsid w:val="007973C6"/>
    <w:rsid w:val="00797C4A"/>
    <w:rsid w:val="00797FD3"/>
    <w:rsid w:val="007B0C88"/>
    <w:rsid w:val="007B4662"/>
    <w:rsid w:val="007C31EC"/>
    <w:rsid w:val="007D1D78"/>
    <w:rsid w:val="007D79D6"/>
    <w:rsid w:val="007E56C9"/>
    <w:rsid w:val="00803C3D"/>
    <w:rsid w:val="008066BE"/>
    <w:rsid w:val="00807693"/>
    <w:rsid w:val="00812D70"/>
    <w:rsid w:val="00824027"/>
    <w:rsid w:val="00827B4D"/>
    <w:rsid w:val="00827EF7"/>
    <w:rsid w:val="008318D6"/>
    <w:rsid w:val="00833CA6"/>
    <w:rsid w:val="00872B17"/>
    <w:rsid w:val="00880548"/>
    <w:rsid w:val="0089190D"/>
    <w:rsid w:val="00894594"/>
    <w:rsid w:val="00897EC3"/>
    <w:rsid w:val="008A1305"/>
    <w:rsid w:val="008A323B"/>
    <w:rsid w:val="008B1E7C"/>
    <w:rsid w:val="008B68C4"/>
    <w:rsid w:val="008C0F0D"/>
    <w:rsid w:val="008C39FF"/>
    <w:rsid w:val="008C6B42"/>
    <w:rsid w:val="008C76E6"/>
    <w:rsid w:val="008D1376"/>
    <w:rsid w:val="008D6EDA"/>
    <w:rsid w:val="008E7023"/>
    <w:rsid w:val="008F05C3"/>
    <w:rsid w:val="008F535E"/>
    <w:rsid w:val="008F67AD"/>
    <w:rsid w:val="008F79D1"/>
    <w:rsid w:val="00901C9D"/>
    <w:rsid w:val="00903C3C"/>
    <w:rsid w:val="00904B42"/>
    <w:rsid w:val="00905A10"/>
    <w:rsid w:val="0091223A"/>
    <w:rsid w:val="0091300F"/>
    <w:rsid w:val="00927FA3"/>
    <w:rsid w:val="0093000B"/>
    <w:rsid w:val="009317E9"/>
    <w:rsid w:val="00935712"/>
    <w:rsid w:val="00942539"/>
    <w:rsid w:val="009462E0"/>
    <w:rsid w:val="00946F88"/>
    <w:rsid w:val="009606D4"/>
    <w:rsid w:val="00962E43"/>
    <w:rsid w:val="009742D6"/>
    <w:rsid w:val="00976901"/>
    <w:rsid w:val="00983608"/>
    <w:rsid w:val="009851E9"/>
    <w:rsid w:val="00985CF0"/>
    <w:rsid w:val="00997E6A"/>
    <w:rsid w:val="009A2F37"/>
    <w:rsid w:val="009A58F1"/>
    <w:rsid w:val="009A7A8D"/>
    <w:rsid w:val="009B0E4A"/>
    <w:rsid w:val="009B7F15"/>
    <w:rsid w:val="009C1223"/>
    <w:rsid w:val="009C67C9"/>
    <w:rsid w:val="009D073E"/>
    <w:rsid w:val="009D3519"/>
    <w:rsid w:val="009D4F31"/>
    <w:rsid w:val="009D64CB"/>
    <w:rsid w:val="009E04AB"/>
    <w:rsid w:val="009E1079"/>
    <w:rsid w:val="009F347C"/>
    <w:rsid w:val="009F6E4C"/>
    <w:rsid w:val="00A343EA"/>
    <w:rsid w:val="00A37194"/>
    <w:rsid w:val="00A46AC2"/>
    <w:rsid w:val="00A50935"/>
    <w:rsid w:val="00A50AC9"/>
    <w:rsid w:val="00A55D67"/>
    <w:rsid w:val="00A61584"/>
    <w:rsid w:val="00A665EF"/>
    <w:rsid w:val="00A73417"/>
    <w:rsid w:val="00A7374F"/>
    <w:rsid w:val="00A83284"/>
    <w:rsid w:val="00A92695"/>
    <w:rsid w:val="00A93352"/>
    <w:rsid w:val="00AA041B"/>
    <w:rsid w:val="00AA2D96"/>
    <w:rsid w:val="00AB1D00"/>
    <w:rsid w:val="00AD56B9"/>
    <w:rsid w:val="00AE3F62"/>
    <w:rsid w:val="00B01CCF"/>
    <w:rsid w:val="00B344EC"/>
    <w:rsid w:val="00B4136A"/>
    <w:rsid w:val="00B41ABB"/>
    <w:rsid w:val="00B54B5E"/>
    <w:rsid w:val="00B577E4"/>
    <w:rsid w:val="00B65C35"/>
    <w:rsid w:val="00B669FF"/>
    <w:rsid w:val="00B67A04"/>
    <w:rsid w:val="00B73405"/>
    <w:rsid w:val="00B75AB9"/>
    <w:rsid w:val="00B80168"/>
    <w:rsid w:val="00B813C8"/>
    <w:rsid w:val="00B9193C"/>
    <w:rsid w:val="00B91AE3"/>
    <w:rsid w:val="00B945D4"/>
    <w:rsid w:val="00BB5DB1"/>
    <w:rsid w:val="00BC23B6"/>
    <w:rsid w:val="00BC27AF"/>
    <w:rsid w:val="00BD7E6E"/>
    <w:rsid w:val="00BE068E"/>
    <w:rsid w:val="00BE3C78"/>
    <w:rsid w:val="00BF08D1"/>
    <w:rsid w:val="00C01D56"/>
    <w:rsid w:val="00C01DDA"/>
    <w:rsid w:val="00C04A80"/>
    <w:rsid w:val="00C0645E"/>
    <w:rsid w:val="00C06C73"/>
    <w:rsid w:val="00C14853"/>
    <w:rsid w:val="00C157E7"/>
    <w:rsid w:val="00C26422"/>
    <w:rsid w:val="00C264B3"/>
    <w:rsid w:val="00C43395"/>
    <w:rsid w:val="00C446A3"/>
    <w:rsid w:val="00C467EE"/>
    <w:rsid w:val="00C50700"/>
    <w:rsid w:val="00C54926"/>
    <w:rsid w:val="00C659C8"/>
    <w:rsid w:val="00C70D68"/>
    <w:rsid w:val="00C71433"/>
    <w:rsid w:val="00C750B0"/>
    <w:rsid w:val="00C7718E"/>
    <w:rsid w:val="00C90732"/>
    <w:rsid w:val="00C92171"/>
    <w:rsid w:val="00C93F29"/>
    <w:rsid w:val="00CA016C"/>
    <w:rsid w:val="00CA0780"/>
    <w:rsid w:val="00CB6099"/>
    <w:rsid w:val="00CB755D"/>
    <w:rsid w:val="00CC51D5"/>
    <w:rsid w:val="00CD22DD"/>
    <w:rsid w:val="00CF346E"/>
    <w:rsid w:val="00D04D5C"/>
    <w:rsid w:val="00D10954"/>
    <w:rsid w:val="00D1524F"/>
    <w:rsid w:val="00D16110"/>
    <w:rsid w:val="00D358FD"/>
    <w:rsid w:val="00D57877"/>
    <w:rsid w:val="00D57D5D"/>
    <w:rsid w:val="00DB6CF3"/>
    <w:rsid w:val="00DC1981"/>
    <w:rsid w:val="00DC2CA1"/>
    <w:rsid w:val="00DC7499"/>
    <w:rsid w:val="00DD0A91"/>
    <w:rsid w:val="00DE0E51"/>
    <w:rsid w:val="00DE33A4"/>
    <w:rsid w:val="00DE3EC2"/>
    <w:rsid w:val="00E00E51"/>
    <w:rsid w:val="00E13F82"/>
    <w:rsid w:val="00E20750"/>
    <w:rsid w:val="00E27BF2"/>
    <w:rsid w:val="00E32607"/>
    <w:rsid w:val="00E43030"/>
    <w:rsid w:val="00E74C90"/>
    <w:rsid w:val="00E752FF"/>
    <w:rsid w:val="00E83C5C"/>
    <w:rsid w:val="00E871AE"/>
    <w:rsid w:val="00E96EBA"/>
    <w:rsid w:val="00EA3B3C"/>
    <w:rsid w:val="00EB1407"/>
    <w:rsid w:val="00EB3059"/>
    <w:rsid w:val="00EC0D9B"/>
    <w:rsid w:val="00EC1A10"/>
    <w:rsid w:val="00EC23CA"/>
    <w:rsid w:val="00EC2B43"/>
    <w:rsid w:val="00ED54BB"/>
    <w:rsid w:val="00ED7912"/>
    <w:rsid w:val="00F23342"/>
    <w:rsid w:val="00F34D49"/>
    <w:rsid w:val="00F37F52"/>
    <w:rsid w:val="00F42AEF"/>
    <w:rsid w:val="00F43783"/>
    <w:rsid w:val="00F440B5"/>
    <w:rsid w:val="00F548C9"/>
    <w:rsid w:val="00F62CE5"/>
    <w:rsid w:val="00F64735"/>
    <w:rsid w:val="00F66C29"/>
    <w:rsid w:val="00F7542D"/>
    <w:rsid w:val="00F87881"/>
    <w:rsid w:val="00F94ED0"/>
    <w:rsid w:val="00F96791"/>
    <w:rsid w:val="00FA13E6"/>
    <w:rsid w:val="00FA6F52"/>
    <w:rsid w:val="00FA7C1F"/>
    <w:rsid w:val="00FB231C"/>
    <w:rsid w:val="00FC4A3C"/>
    <w:rsid w:val="00FD218D"/>
    <w:rsid w:val="00FD7A0E"/>
    <w:rsid w:val="00FE08B2"/>
    <w:rsid w:val="00FF3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100A0"/>
  <w15:docId w15:val="{746DAD0B-9205-4AB4-B3D6-A6901C3F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B0"/>
    <w:rPr>
      <w:sz w:val="24"/>
      <w:szCs w:val="24"/>
    </w:rPr>
  </w:style>
  <w:style w:type="paragraph" w:styleId="Rubrik2">
    <w:name w:val="heading 2"/>
    <w:basedOn w:val="Normal"/>
    <w:next w:val="Normal"/>
    <w:link w:val="Rubrik2Char"/>
    <w:uiPriority w:val="9"/>
    <w:qFormat/>
    <w:rsid w:val="00624864"/>
    <w:pPr>
      <w:keepNext/>
      <w:keepLines/>
      <w:spacing w:before="320" w:line="270" w:lineRule="exact"/>
      <w:outlineLvl w:val="1"/>
    </w:pPr>
    <w:rPr>
      <w:rFonts w:ascii="Arial" w:hAnsi="Arial"/>
      <w:b/>
      <w:bCs/>
      <w:color w:val="203A7F"/>
      <w:sz w:val="22"/>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99"/>
    <w:rsid w:val="0093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654548"/>
    <w:rPr>
      <w:rFonts w:cs="Times New Roman"/>
      <w:color w:val="0000FF"/>
      <w:u w:val="single"/>
    </w:rPr>
  </w:style>
  <w:style w:type="paragraph" w:styleId="Ballongtext">
    <w:name w:val="Balloon Text"/>
    <w:basedOn w:val="Normal"/>
    <w:link w:val="BallongtextChar"/>
    <w:uiPriority w:val="99"/>
    <w:semiHidden/>
    <w:unhideWhenUsed/>
    <w:rsid w:val="00106632"/>
    <w:rPr>
      <w:rFonts w:ascii="Tahoma" w:hAnsi="Tahoma"/>
      <w:sz w:val="16"/>
      <w:szCs w:val="16"/>
    </w:rPr>
  </w:style>
  <w:style w:type="character" w:customStyle="1" w:styleId="BallongtextChar">
    <w:name w:val="Ballongtext Char"/>
    <w:link w:val="Ballongtext"/>
    <w:uiPriority w:val="99"/>
    <w:semiHidden/>
    <w:rsid w:val="00106632"/>
    <w:rPr>
      <w:rFonts w:ascii="Tahoma" w:hAnsi="Tahoma" w:cs="Tahoma"/>
      <w:sz w:val="16"/>
      <w:szCs w:val="16"/>
    </w:rPr>
  </w:style>
  <w:style w:type="paragraph" w:styleId="Sidhuvud">
    <w:name w:val="header"/>
    <w:basedOn w:val="Normal"/>
    <w:link w:val="SidhuvudChar"/>
    <w:uiPriority w:val="99"/>
    <w:unhideWhenUsed/>
    <w:rsid w:val="001959EA"/>
    <w:pPr>
      <w:tabs>
        <w:tab w:val="center" w:pos="4536"/>
        <w:tab w:val="right" w:pos="9072"/>
      </w:tabs>
    </w:pPr>
  </w:style>
  <w:style w:type="character" w:customStyle="1" w:styleId="SidhuvudChar">
    <w:name w:val="Sidhuvud Char"/>
    <w:link w:val="Sidhuvud"/>
    <w:uiPriority w:val="99"/>
    <w:rsid w:val="001959EA"/>
    <w:rPr>
      <w:sz w:val="24"/>
      <w:szCs w:val="24"/>
    </w:rPr>
  </w:style>
  <w:style w:type="paragraph" w:styleId="Sidfot">
    <w:name w:val="footer"/>
    <w:basedOn w:val="Normal"/>
    <w:link w:val="SidfotChar"/>
    <w:uiPriority w:val="99"/>
    <w:unhideWhenUsed/>
    <w:rsid w:val="001959EA"/>
    <w:pPr>
      <w:tabs>
        <w:tab w:val="center" w:pos="4536"/>
        <w:tab w:val="right" w:pos="9072"/>
      </w:tabs>
    </w:pPr>
  </w:style>
  <w:style w:type="character" w:customStyle="1" w:styleId="SidfotChar">
    <w:name w:val="Sidfot Char"/>
    <w:link w:val="Sidfot"/>
    <w:uiPriority w:val="99"/>
    <w:rsid w:val="001959EA"/>
    <w:rPr>
      <w:sz w:val="24"/>
      <w:szCs w:val="24"/>
    </w:rPr>
  </w:style>
  <w:style w:type="character" w:customStyle="1" w:styleId="Rubrik2Char">
    <w:name w:val="Rubrik 2 Char"/>
    <w:link w:val="Rubrik2"/>
    <w:uiPriority w:val="9"/>
    <w:rsid w:val="00624864"/>
    <w:rPr>
      <w:rFonts w:ascii="Arial" w:hAnsi="Arial"/>
      <w:b/>
      <w:bCs/>
      <w:color w:val="203A7F"/>
      <w:sz w:val="22"/>
      <w:szCs w:val="26"/>
      <w:lang w:eastAsia="en-US"/>
    </w:rPr>
  </w:style>
  <w:style w:type="table" w:styleId="Tabellrutnt1">
    <w:name w:val="Table Grid 1"/>
    <w:basedOn w:val="Normaltabell"/>
    <w:rsid w:val="000615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stycke">
    <w:name w:val="List Paragraph"/>
    <w:basedOn w:val="Normal"/>
    <w:uiPriority w:val="34"/>
    <w:qFormat/>
    <w:rsid w:val="000615C3"/>
    <w:pPr>
      <w:ind w:left="720"/>
      <w:contextualSpacing/>
    </w:pPr>
    <w:rPr>
      <w:lang w:val="en-US" w:eastAsia="en-US"/>
    </w:rPr>
  </w:style>
  <w:style w:type="character" w:styleId="Olstomnmnande">
    <w:name w:val="Unresolved Mention"/>
    <w:basedOn w:val="Standardstycketeckensnitt"/>
    <w:uiPriority w:val="99"/>
    <w:semiHidden/>
    <w:unhideWhenUsed/>
    <w:rsid w:val="00C06C73"/>
    <w:rPr>
      <w:color w:val="808080"/>
      <w:shd w:val="clear" w:color="auto" w:fill="E6E6E6"/>
    </w:rPr>
  </w:style>
  <w:style w:type="paragraph" w:styleId="Normalwebb">
    <w:name w:val="Normal (Web)"/>
    <w:basedOn w:val="Normal"/>
    <w:uiPriority w:val="99"/>
    <w:semiHidden/>
    <w:unhideWhenUsed/>
    <w:rsid w:val="00E27BF2"/>
    <w:pPr>
      <w:spacing w:before="100" w:beforeAutospacing="1" w:after="100" w:afterAutospacing="1"/>
    </w:pPr>
  </w:style>
  <w:style w:type="table" w:styleId="Listtabell4dekorfrg5">
    <w:name w:val="List Table 4 Accent 5"/>
    <w:basedOn w:val="Normaltabell"/>
    <w:uiPriority w:val="49"/>
    <w:rsid w:val="003D06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1ljusdekorfrg5">
    <w:name w:val="Grid Table 1 Light Accent 5"/>
    <w:basedOn w:val="Normaltabell"/>
    <w:uiPriority w:val="46"/>
    <w:rsid w:val="003D06C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4" ma:contentTypeDescription="Skapa ett nytt dokument." ma:contentTypeScope="" ma:versionID="ec761b36f4632b5dab420372d595bc4f">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c55ad50ea2b0ba231b2b709099542f93"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629bd1d9-a8a3-414c-bbd7-82ef80ae72f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FFD4E-4CC3-439E-8E08-E7C596044F27}">
  <ds:schemaRefs>
    <ds:schemaRef ds:uri="http://schemas.microsoft.com/sharepoint/v3/contenttype/forms"/>
  </ds:schemaRefs>
</ds:datastoreItem>
</file>

<file path=customXml/itemProps2.xml><?xml version="1.0" encoding="utf-8"?>
<ds:datastoreItem xmlns:ds="http://schemas.openxmlformats.org/officeDocument/2006/customXml" ds:itemID="{792CFEE4-260B-4584-960C-48415568311F}">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7EF7A668-BF46-473F-B7F2-F1CE074DF457}">
  <ds:schemaRefs>
    <ds:schemaRef ds:uri="http://schemas.openxmlformats.org/officeDocument/2006/bibliography"/>
  </ds:schemaRefs>
</ds:datastoreItem>
</file>

<file path=customXml/itemProps4.xml><?xml version="1.0" encoding="utf-8"?>
<ds:datastoreItem xmlns:ds="http://schemas.openxmlformats.org/officeDocument/2006/customXml" ds:itemID="{C2EADA9C-A4A1-4C12-8BDA-D1187ADC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1326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Exempel på blankett för det systematiska arbetsmiljöarbetet</vt:lpstr>
    </vt:vector>
  </TitlesOfParts>
  <Company>Arbetsmiljöverket</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Exempel på blankett för det systematiska arbetsmiljöarbetet</dc:title>
  <dc:creator>magnusm</dc:creator>
  <cp:lastModifiedBy>Sofia Alexandersson Pålsson</cp:lastModifiedBy>
  <cp:revision>12</cp:revision>
  <cp:lastPrinted>2014-09-25T08:41:00Z</cp:lastPrinted>
  <dcterms:created xsi:type="dcterms:W3CDTF">2025-02-23T11:38:00Z</dcterms:created>
  <dcterms:modified xsi:type="dcterms:W3CDTF">2025-11-14T07:01:00Z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ies>
</file>