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5D226B" w14:textId="30987391" w:rsidR="0033446D" w:rsidRPr="00ED4D69" w:rsidRDefault="00082828" w:rsidP="0033446D">
      <w:pPr>
        <w:pStyle w:val="Rubrik1"/>
        <w:rPr>
          <w:sz w:val="40"/>
          <w:szCs w:val="40"/>
        </w:rPr>
      </w:pPr>
      <w:sdt>
        <w:sdtPr>
          <w:rPr>
            <w:sz w:val="40"/>
            <w:szCs w:val="40"/>
          </w:rPr>
          <w:alias w:val="Dokumentnamn"/>
          <w:tag w:val="Dokumentnamn"/>
          <w:id w:val="-1131397625"/>
          <w:dataBinding w:prefixMappings="xmlns:ns0='http://purl.org/dc/elements/1.1/' xmlns:ns1='http://schemas.openxmlformats.org/package/2006/metadata/core-properties' " w:xpath="/ns1:coreProperties[1]/ns0:title[1]" w:storeItemID="{6C3C8BC8-F283-45AE-878A-BAB7291924A1}"/>
          <w:text/>
        </w:sdtPr>
        <w:sdtEndPr/>
        <w:sdtContent>
          <w:r w:rsidR="006C1CC5">
            <w:rPr>
              <w:sz w:val="40"/>
              <w:szCs w:val="40"/>
            </w:rPr>
            <w:t xml:space="preserve">Inför </w:t>
          </w:r>
          <w:r w:rsidR="00A314B7">
            <w:rPr>
              <w:sz w:val="40"/>
              <w:szCs w:val="40"/>
            </w:rPr>
            <w:t>bedömnings</w:t>
          </w:r>
          <w:r w:rsidR="006C1CC5">
            <w:rPr>
              <w:sz w:val="40"/>
              <w:szCs w:val="40"/>
            </w:rPr>
            <w:t xml:space="preserve">samtal mellan </w:t>
          </w:r>
          <w:r w:rsidR="001A1BA9">
            <w:rPr>
              <w:sz w:val="40"/>
              <w:szCs w:val="40"/>
            </w:rPr>
            <w:t>medarbetare</w:t>
          </w:r>
          <w:r w:rsidR="006C1CC5">
            <w:rPr>
              <w:sz w:val="40"/>
              <w:szCs w:val="40"/>
            </w:rPr>
            <w:t xml:space="preserve"> och chef</w:t>
          </w:r>
        </w:sdtContent>
      </w:sdt>
    </w:p>
    <w:p w14:paraId="0DFE112E" w14:textId="73FAE2DC" w:rsidR="0033446D" w:rsidRDefault="0033446D" w:rsidP="0033446D">
      <w:r>
        <w:t xml:space="preserve">En gång per år ska du och din chef ha ett </w:t>
      </w:r>
      <w:r w:rsidR="00A314B7">
        <w:t>bedömnings</w:t>
      </w:r>
      <w:r>
        <w:t>samtal. Vid detta samtal förs en dialog om mål, förväntningar, krav, uppnådda resultat och lön.</w:t>
      </w:r>
    </w:p>
    <w:p w14:paraId="66E5CEED" w14:textId="028BE980" w:rsidR="0033446D" w:rsidRDefault="0033446D" w:rsidP="0033446D">
      <w:r>
        <w:t xml:space="preserve">Som ett stöd inför </w:t>
      </w:r>
      <w:r w:rsidR="00A314B7">
        <w:t>bedömnings</w:t>
      </w:r>
      <w:r>
        <w:t xml:space="preserve">samtalet har utbildningsförvaltningen tagit fram ett underlag för bedömning av </w:t>
      </w:r>
      <w:r w:rsidR="001A1BA9">
        <w:t>administratörers och handläggares</w:t>
      </w:r>
      <w:r>
        <w:t xml:space="preserve"> arbetsinsats – ”Utbildningsförvaltningens bedömningsunderlag för </w:t>
      </w:r>
      <w:r w:rsidR="001A1BA9">
        <w:t>administratörer och handläggare</w:t>
      </w:r>
      <w:r>
        <w:t xml:space="preserve">” som samverkades i förvaltningens samverkansgrupp (FSG) den </w:t>
      </w:r>
      <w:r w:rsidR="00F72A0D" w:rsidRPr="00F72A0D">
        <w:t>18 mars 2024</w:t>
      </w:r>
      <w:r w:rsidRPr="00F72A0D">
        <w:t>.</w:t>
      </w:r>
    </w:p>
    <w:p w14:paraId="1940434D" w14:textId="1E27A291" w:rsidR="0033446D" w:rsidRDefault="0033446D" w:rsidP="0033446D">
      <w:r>
        <w:t xml:space="preserve">Bedömningsunderlaget är framtaget utifrån att det finns gemensamma utgångspunkter för bedömning av </w:t>
      </w:r>
      <w:r w:rsidR="00082828">
        <w:t xml:space="preserve">administratörer och handläggares </w:t>
      </w:r>
      <w:r>
        <w:t xml:space="preserve">arbetsinsats på individnivå. </w:t>
      </w:r>
    </w:p>
    <w:p w14:paraId="51629559" w14:textId="051E3FD4" w:rsidR="0033446D" w:rsidRDefault="0033446D" w:rsidP="0033446D">
      <w:pPr>
        <w:pStyle w:val="Rubrik2"/>
      </w:pPr>
      <w:r>
        <w:t xml:space="preserve">Vad händer under </w:t>
      </w:r>
      <w:r w:rsidR="00A314B7">
        <w:t>bedömnings</w:t>
      </w:r>
      <w:r>
        <w:t>samtalet?</w:t>
      </w:r>
    </w:p>
    <w:p w14:paraId="4E084FE6" w14:textId="77777777" w:rsidR="0033446D" w:rsidRDefault="0033446D" w:rsidP="0033446D">
      <w:r>
        <w:t>Inför samtalet förbereder du som medarbetare dig genom att reflektera kring de olika delarna i bedömningsunderlaget, för att synliggöra för din chef hur du tänker kring din arbetsinsats. Under lönesamtalet kommer din chef att återkoppla och tydliggöra sin bedömning av din prestation.</w:t>
      </w:r>
    </w:p>
    <w:p w14:paraId="2FEDF8DB" w14:textId="5B4352E4" w:rsidR="0033446D" w:rsidRDefault="0033446D" w:rsidP="0033446D">
      <w:r>
        <w:t xml:space="preserve">Chefen gör en bedömning av din arbetsinsats och ditt bidrag till verksamheten utifrån ”Utbildningsförvaltningens bedömningsunderlag för </w:t>
      </w:r>
      <w:r w:rsidR="00B82413">
        <w:t>administratörer och handläggare</w:t>
      </w:r>
      <w:r>
        <w:t xml:space="preserve">” som är en konkretisering av utbildningsförvaltningens två lönekriterier ”Yrkesskicklighet” och ”Helhetssyn” och utgår från de krav och förväntningar som ställs på dig som </w:t>
      </w:r>
      <w:r w:rsidR="00B82413">
        <w:t>medarbetare</w:t>
      </w:r>
      <w:r>
        <w:t xml:space="preserve"> utifrån</w:t>
      </w:r>
      <w:r w:rsidR="00DD4192">
        <w:t xml:space="preserve"> verksamhetens förutsättningar och uppdrag samt</w:t>
      </w:r>
      <w:r>
        <w:t xml:space="preserve"> Göteborgs Stads medarbetarskap. (Se nästa sida). </w:t>
      </w:r>
    </w:p>
    <w:p w14:paraId="5770BC47" w14:textId="77777777" w:rsidR="0033446D" w:rsidRDefault="0033446D" w:rsidP="0033446D">
      <w:r>
        <w:t xml:space="preserve">Chefen gör avslutningsvis en sammanfattande bedömning av ”Yrkesskicklighet” och ”Helhetssyn” utifrån tre bedömningsnivåer: </w:t>
      </w:r>
    </w:p>
    <w:p w14:paraId="474F8DCB" w14:textId="77777777" w:rsidR="0033446D" w:rsidRDefault="0033446D" w:rsidP="0033446D">
      <w:pPr>
        <w:pStyle w:val="Liststycke"/>
        <w:numPr>
          <w:ilvl w:val="0"/>
          <w:numId w:val="3"/>
        </w:numPr>
      </w:pPr>
      <w:r>
        <w:t xml:space="preserve">Behöver förbättras </w:t>
      </w:r>
    </w:p>
    <w:p w14:paraId="1898FA59" w14:textId="131C7F62" w:rsidR="0033446D" w:rsidRDefault="0033446D" w:rsidP="0033446D">
      <w:pPr>
        <w:pStyle w:val="Liststycke"/>
        <w:numPr>
          <w:ilvl w:val="0"/>
          <w:numId w:val="3"/>
        </w:numPr>
      </w:pPr>
      <w:r>
        <w:t>Förväntad</w:t>
      </w:r>
    </w:p>
    <w:p w14:paraId="3FC8F954" w14:textId="51C28B61" w:rsidR="0033446D" w:rsidRDefault="0033446D" w:rsidP="0033446D">
      <w:pPr>
        <w:pStyle w:val="Liststycke"/>
        <w:numPr>
          <w:ilvl w:val="0"/>
          <w:numId w:val="3"/>
        </w:numPr>
      </w:pPr>
      <w:r>
        <w:t>Över förväntad</w:t>
      </w:r>
    </w:p>
    <w:p w14:paraId="1C11F2EB" w14:textId="7C39EE01" w:rsidR="0004457A" w:rsidRDefault="0033446D" w:rsidP="0033446D">
      <w:r w:rsidRPr="00F72A0D">
        <w:t xml:space="preserve">De flesta av våra </w:t>
      </w:r>
      <w:r w:rsidR="00F72A0D" w:rsidRPr="00F72A0D">
        <w:t>medarbetares</w:t>
      </w:r>
      <w:r w:rsidRPr="00F72A0D">
        <w:t xml:space="preserve"> arbetsinsats motsvarar förvaltningens högt ställda förväntningar. </w:t>
      </w:r>
      <w:r>
        <w:t>Även om den sammanfattande bedömningen av din arbetsinsats är enligt förväntad kan det finnas förbättringsområden. Strävan är att det ska finnas en samsyn mellan dig och din chef gällande måluppfyllelse och bidrag till verksamheten, men det är chef som slutligen gör bedömningen.</w:t>
      </w:r>
    </w:p>
    <w:p w14:paraId="19A66E2D" w14:textId="77777777" w:rsidR="0004457A" w:rsidRDefault="0004457A">
      <w:pPr>
        <w:spacing w:after="240" w:line="240" w:lineRule="auto"/>
      </w:pPr>
      <w:r>
        <w:br w:type="page"/>
      </w:r>
    </w:p>
    <w:p w14:paraId="77A0EE52" w14:textId="5DDFEAA1" w:rsidR="0033446D" w:rsidRDefault="0033446D" w:rsidP="006A5496">
      <w:pPr>
        <w:pStyle w:val="Rubrik2"/>
      </w:pPr>
      <w:r>
        <w:lastRenderedPageBreak/>
        <w:t>Utvecklingssamtal</w:t>
      </w:r>
    </w:p>
    <w:p w14:paraId="00AB833B" w14:textId="78E9A1D4" w:rsidR="0033446D" w:rsidRPr="004C2076" w:rsidRDefault="00215322" w:rsidP="0033446D">
      <w:pPr>
        <w:rPr>
          <w:rFonts w:cstheme="minorHAnsi"/>
        </w:rPr>
      </w:pPr>
      <w:r>
        <w:t xml:space="preserve">I ditt årliga utvecklingssamtal med din chef </w:t>
      </w:r>
      <w:r w:rsidR="0033446D">
        <w:t xml:space="preserve">har ni </w:t>
      </w:r>
      <w:r>
        <w:t xml:space="preserve">en </w:t>
      </w:r>
      <w:r w:rsidR="0033446D">
        <w:t xml:space="preserve">dialog om din arbetsmiljö, ditt uppdrag och verksamhetens mål, bedömningsgrunder kopplat till ditt uppdrag och slutligen dina behov av utveckling i arbetet. Samtalet ska resultera i en skriftlig individuell utvecklingsplan som du och din chef följer upp vid t. ex. ditt </w:t>
      </w:r>
      <w:r w:rsidR="00A314B7" w:rsidRPr="004C2076">
        <w:rPr>
          <w:rFonts w:cstheme="minorHAnsi"/>
        </w:rPr>
        <w:t>bedömnings</w:t>
      </w:r>
      <w:r w:rsidR="0033446D" w:rsidRPr="004C2076">
        <w:rPr>
          <w:rFonts w:cstheme="minorHAnsi"/>
        </w:rPr>
        <w:t xml:space="preserve">samtal.  </w:t>
      </w:r>
    </w:p>
    <w:p w14:paraId="68963E21" w14:textId="4759A3FA" w:rsidR="0033446D" w:rsidRPr="004C2076" w:rsidRDefault="004C2076" w:rsidP="004C2076">
      <w:pPr>
        <w:pStyle w:val="Rubrik2"/>
        <w:rPr>
          <w:rFonts w:cstheme="majorHAnsi"/>
        </w:rPr>
      </w:pPr>
      <w:r w:rsidRPr="004C2076">
        <w:rPr>
          <w:rFonts w:cstheme="majorHAnsi"/>
        </w:rPr>
        <w:t>Medarbetare i utbildningsförvaltningen</w:t>
      </w:r>
      <w:r w:rsidR="0033446D" w:rsidRPr="004C2076">
        <w:rPr>
          <w:rFonts w:cstheme="majorHAnsi"/>
        </w:rPr>
        <w:t xml:space="preserve"> </w:t>
      </w:r>
    </w:p>
    <w:p w14:paraId="442DA77A" w14:textId="77777777" w:rsidR="004C2076" w:rsidRPr="004C2076" w:rsidRDefault="004C2076" w:rsidP="004C2076">
      <w:pPr>
        <w:rPr>
          <w:rStyle w:val="normaltextrun"/>
          <w:rFonts w:cstheme="minorHAnsi"/>
        </w:rPr>
      </w:pPr>
      <w:r w:rsidRPr="004C2076">
        <w:rPr>
          <w:rFonts w:cstheme="minorHAnsi"/>
        </w:rPr>
        <w:t>S</w:t>
      </w:r>
      <w:r w:rsidR="0033446D" w:rsidRPr="004C2076">
        <w:rPr>
          <w:rFonts w:cstheme="minorHAnsi"/>
        </w:rPr>
        <w:t xml:space="preserve">om </w:t>
      </w:r>
      <w:r w:rsidRPr="004C2076">
        <w:rPr>
          <w:rFonts w:cstheme="minorHAnsi"/>
        </w:rPr>
        <w:t xml:space="preserve">medarbetare är du </w:t>
      </w:r>
      <w:r w:rsidRPr="004C2076">
        <w:rPr>
          <w:rStyle w:val="normaltextrun"/>
          <w:rFonts w:cstheme="minorHAnsi"/>
        </w:rPr>
        <w:t xml:space="preserve">insatt i och agerar i linje med verksamhetens mål, strategi och fattade beslut. </w:t>
      </w:r>
    </w:p>
    <w:p w14:paraId="458D7F74" w14:textId="605F5430" w:rsidR="004C2076" w:rsidRPr="004C2076" w:rsidRDefault="004C2076" w:rsidP="004C2076">
      <w:pPr>
        <w:rPr>
          <w:rStyle w:val="normaltextrun"/>
          <w:rFonts w:cstheme="minorHAnsi"/>
        </w:rPr>
      </w:pPr>
      <w:r w:rsidRPr="004C2076">
        <w:rPr>
          <w:rStyle w:val="normaltextrun"/>
          <w:rFonts w:cstheme="minorHAnsi"/>
        </w:rPr>
        <w:t xml:space="preserve">Du är insatt i det egna uppdraget och hur det förhåller sig till andras uppdrag. </w:t>
      </w:r>
    </w:p>
    <w:p w14:paraId="7E272393" w14:textId="63581794" w:rsidR="004C2076" w:rsidRPr="004C2076" w:rsidRDefault="004C2076" w:rsidP="004C2076">
      <w:pPr>
        <w:rPr>
          <w:rStyle w:val="normaltextrun"/>
          <w:rFonts w:cstheme="minorHAnsi"/>
        </w:rPr>
      </w:pPr>
      <w:r w:rsidRPr="004C2076">
        <w:rPr>
          <w:rStyle w:val="normaltextrun"/>
          <w:rFonts w:cstheme="minorHAnsi"/>
        </w:rPr>
        <w:t>Du samarbetar tillsammans med andra med fokus på uppdraget och bidrar utifrån sitt uppdrag till verksamhetens måluppfyllelse och utveckling.</w:t>
      </w:r>
    </w:p>
    <w:p w14:paraId="4EFC6DA6" w14:textId="77777777" w:rsidR="0033446D" w:rsidRPr="004C2076" w:rsidRDefault="0033446D" w:rsidP="002808C2">
      <w:pPr>
        <w:pStyle w:val="Rubrik2"/>
        <w:rPr>
          <w:rFonts w:cstheme="majorHAnsi"/>
        </w:rPr>
      </w:pPr>
      <w:r w:rsidRPr="004C2076">
        <w:rPr>
          <w:rFonts w:cstheme="majorHAnsi"/>
        </w:rPr>
        <w:t>Medarbetare i Göteborgs Stad</w:t>
      </w:r>
    </w:p>
    <w:p w14:paraId="45075491" w14:textId="77777777" w:rsidR="0033446D" w:rsidRDefault="0033446D" w:rsidP="002808C2">
      <w:pPr>
        <w:pStyle w:val="Rubrik3"/>
      </w:pPr>
      <w:r>
        <w:t>Löneavtal och Göteborgs Stads lönepolitik</w:t>
      </w:r>
    </w:p>
    <w:p w14:paraId="454421A8" w14:textId="77777777" w:rsidR="0033446D" w:rsidRDefault="0033446D" w:rsidP="0033446D">
      <w:r>
        <w:t xml:space="preserve">Löneavtalen liksom Göteborgs Stads lönepolitik anger att lönen ska vara individuell och avspegla hur medarbetaren utför sitt arbete. </w:t>
      </w:r>
    </w:p>
    <w:p w14:paraId="5AD30EEA" w14:textId="5AC4D45C" w:rsidR="0033446D" w:rsidRDefault="0033446D" w:rsidP="0033446D">
      <w:r>
        <w:t xml:space="preserve">Utgångspunkt för löneöversyn är kollektivavtalet Huvudöverenskommelse (HÖK) som är tecknat mellan Sveriges Kommuner och Regioner (SKR), Sobona samt </w:t>
      </w:r>
      <w:r w:rsidR="004C2076">
        <w:t xml:space="preserve">respektive </w:t>
      </w:r>
      <w:r w:rsidR="00F72A0D" w:rsidRPr="004C2076">
        <w:t>arbetstagarorganisation.</w:t>
      </w:r>
      <w:r w:rsidRPr="004C2076">
        <w:t xml:space="preserve"> </w:t>
      </w:r>
      <w:r>
        <w:t xml:space="preserve">Parternas syn på de grundläggande principerna för lönesättning anges i den första paragrafen i bilaga 1 HÖK: </w:t>
      </w:r>
    </w:p>
    <w:p w14:paraId="57DC3FFB" w14:textId="5AE4022E" w:rsidR="0033446D" w:rsidRDefault="0033446D" w:rsidP="0033446D">
      <w:r w:rsidRPr="0004457A">
        <w:rPr>
          <w:i/>
          <w:iCs/>
        </w:rPr>
        <w:t>”Arbetsgivarna har enligt detta avtal fortsatt stort ansvar för lönebildningen. Lönebildning och lönesättning ska bidra till att arbetsgivaren når målen för verksamheten. Lönen ska stimulera till förbättringar av verksamhetens effektivitet, produktivitet och kvalitet. Därför ska lönen vara individuell och differentierad och avspegla uppnådda mål och resultat. Även förutsättningarna för att rekrytera och behålla personal påverkar löne- och anställningsvillkoren.</w:t>
      </w:r>
      <w:r w:rsidR="0004457A" w:rsidRPr="0004457A">
        <w:rPr>
          <w:i/>
          <w:iCs/>
        </w:rPr>
        <w:t xml:space="preserve"> </w:t>
      </w:r>
      <w:r w:rsidRPr="0004457A">
        <w:rPr>
          <w:i/>
          <w:iCs/>
        </w:rPr>
        <w:t>Syftet är att skapa en process där arbetstagarens resultat och löneutveckling knyts samman så att det positiva sambandet mellan lön, motivation och resultat uppnås. Det är därför av stor vikt att dialog förs mellan chef och medarbetare om mål, förväntningar, krav, uppnådda resultat och lön</w:t>
      </w:r>
      <w:r w:rsidR="0004457A" w:rsidRPr="0004457A">
        <w:rPr>
          <w:i/>
          <w:iCs/>
        </w:rPr>
        <w:t>”</w:t>
      </w:r>
      <w:r>
        <w:t xml:space="preserve">. </w:t>
      </w:r>
      <w:hyperlink r:id="rId7" w:history="1">
        <w:r w:rsidR="00F72A0D" w:rsidRPr="00F72A0D">
          <w:rPr>
            <w:rStyle w:val="Hyperlnk"/>
          </w:rPr>
          <w:t>Länk till gällande HÖK&gt;&gt;</w:t>
        </w:r>
      </w:hyperlink>
    </w:p>
    <w:p w14:paraId="378F54DA" w14:textId="77777777" w:rsidR="0033446D" w:rsidRDefault="0033446D" w:rsidP="002808C2">
      <w:pPr>
        <w:pStyle w:val="Rubrik3"/>
      </w:pPr>
      <w:r>
        <w:t xml:space="preserve">Att vara medarbetare i Göteborgs Stad </w:t>
      </w:r>
    </w:p>
    <w:p w14:paraId="10B712C7" w14:textId="6F2421CE" w:rsidR="0033446D" w:rsidRDefault="0033446D" w:rsidP="0033446D">
      <w:r>
        <w:t xml:space="preserve">Som </w:t>
      </w:r>
      <w:r w:rsidR="00A314B7">
        <w:t>anställd</w:t>
      </w:r>
      <w:r>
        <w:t xml:space="preserve"> i utbildningsförvaltningen är du också medarbetare i Göteborgs Stad. I bilagan till ditt anställningsavtal framgår några av de förväntningar som finns på alla medarbetare i Göteborgs Stad. I bilagan framgår också de rättigheter och skyldigheter du har som anställd i Göteborgs Stad. Kulturen och sammanhållningen på arbetsplatsen formas av vårt beteende mot varandra och dem vi möter i vårt arbete. Till vår hjälp har </w:t>
      </w:r>
      <w:r>
        <w:lastRenderedPageBreak/>
        <w:t>Göteborgs Stad formulerat gemensamma förhållningssätt som vägleder oss i våra uppdrag och hur vi agerar mot varandra och dem vi möter i vårt arbete.</w:t>
      </w:r>
    </w:p>
    <w:p w14:paraId="5A581F21" w14:textId="77777777" w:rsidR="0033446D" w:rsidRDefault="0033446D" w:rsidP="0033446D">
      <w:r>
        <w:t>Nedanstående är utdrag ur Göteborgs Stads policy för arbetsmiljö, medarbetarskap och chefskap:</w:t>
      </w:r>
    </w:p>
    <w:p w14:paraId="2B13E1D5" w14:textId="77777777" w:rsidR="00A314B7" w:rsidRDefault="00A314B7" w:rsidP="0033446D"/>
    <w:p w14:paraId="01AF0FBB" w14:textId="78912C15" w:rsidR="0033446D" w:rsidRPr="002808C2" w:rsidRDefault="0033446D" w:rsidP="0033446D">
      <w:pPr>
        <w:rPr>
          <w:b/>
          <w:bCs/>
        </w:rPr>
      </w:pPr>
      <w:r w:rsidRPr="002808C2">
        <w:rPr>
          <w:b/>
          <w:bCs/>
        </w:rPr>
        <w:t>•</w:t>
      </w:r>
      <w:r w:rsidR="002808C2" w:rsidRPr="002808C2">
        <w:rPr>
          <w:b/>
          <w:bCs/>
        </w:rPr>
        <w:t xml:space="preserve"> </w:t>
      </w:r>
      <w:r w:rsidRPr="002808C2">
        <w:rPr>
          <w:b/>
          <w:bCs/>
        </w:rPr>
        <w:t xml:space="preserve">Vi vet vårt uppdrag och vem vi är till för  </w:t>
      </w:r>
    </w:p>
    <w:p w14:paraId="03AAFAD9" w14:textId="5831BBAB" w:rsidR="00621BBF" w:rsidRDefault="0033446D" w:rsidP="0033446D">
      <w:r>
        <w:t xml:space="preserve">Vi har ett demokratiskt samhällsuppdrag reglerat i lag. Vi sätter målgruppens behov och rättigheter i centrum. Likställighetsprincipen ska gälla oavsett målgruppens bakgrund eller i vilken del av staden de bor.  </w:t>
      </w:r>
    </w:p>
    <w:p w14:paraId="45B2AC04" w14:textId="7DFD5CC8" w:rsidR="0033446D" w:rsidRPr="002808C2" w:rsidRDefault="0033446D" w:rsidP="0033446D">
      <w:pPr>
        <w:rPr>
          <w:b/>
          <w:bCs/>
        </w:rPr>
      </w:pPr>
      <w:r w:rsidRPr="002808C2">
        <w:rPr>
          <w:b/>
          <w:bCs/>
        </w:rPr>
        <w:t>•</w:t>
      </w:r>
      <w:r w:rsidR="002808C2" w:rsidRPr="002808C2">
        <w:rPr>
          <w:b/>
          <w:bCs/>
        </w:rPr>
        <w:t xml:space="preserve"> </w:t>
      </w:r>
      <w:r w:rsidRPr="002808C2">
        <w:rPr>
          <w:b/>
          <w:bCs/>
        </w:rPr>
        <w:t xml:space="preserve">Vi bryr oss  </w:t>
      </w:r>
    </w:p>
    <w:p w14:paraId="727DFF2D" w14:textId="77777777" w:rsidR="0033446D" w:rsidRDefault="0033446D" w:rsidP="0033446D">
      <w:r>
        <w:t xml:space="preserve">Vi sätter oss in i målgruppens livssituation, engagerar oss i vårt uppdrag. Vi är aktiva och tar ansvar för det vi gör. Vi informerar internt och framförallt externt till målgruppen. </w:t>
      </w:r>
    </w:p>
    <w:p w14:paraId="66B34680" w14:textId="7739A041" w:rsidR="0033446D" w:rsidRPr="002808C2" w:rsidRDefault="0033446D" w:rsidP="0033446D">
      <w:pPr>
        <w:rPr>
          <w:b/>
          <w:bCs/>
        </w:rPr>
      </w:pPr>
      <w:r w:rsidRPr="002808C2">
        <w:rPr>
          <w:b/>
          <w:bCs/>
        </w:rPr>
        <w:t>•</w:t>
      </w:r>
      <w:r w:rsidR="002808C2" w:rsidRPr="002808C2">
        <w:rPr>
          <w:b/>
          <w:bCs/>
        </w:rPr>
        <w:t xml:space="preserve"> </w:t>
      </w:r>
      <w:r w:rsidRPr="002808C2">
        <w:rPr>
          <w:b/>
          <w:bCs/>
        </w:rPr>
        <w:t xml:space="preserve">Vi arbetar tillsammans  </w:t>
      </w:r>
    </w:p>
    <w:p w14:paraId="06A47EBC" w14:textId="77777777" w:rsidR="0033446D" w:rsidRDefault="0033446D" w:rsidP="0033446D">
      <w:r>
        <w:t xml:space="preserve">Människan har sammansatta behov och rättigheter vilket kräver helhetssyn men också att vi samarbetar med andra aktörer för att på bästa sätt svara mot målgruppens alla behov och rättigheter. Det ska också vara självklart att dem vi är till för är med, påverkar och medskapar.  </w:t>
      </w:r>
    </w:p>
    <w:p w14:paraId="6F9EAACA" w14:textId="55F319AD" w:rsidR="0033446D" w:rsidRPr="002808C2" w:rsidRDefault="0033446D" w:rsidP="0033446D">
      <w:pPr>
        <w:rPr>
          <w:b/>
          <w:bCs/>
        </w:rPr>
      </w:pPr>
      <w:r w:rsidRPr="002808C2">
        <w:rPr>
          <w:b/>
          <w:bCs/>
        </w:rPr>
        <w:t>•</w:t>
      </w:r>
      <w:r w:rsidR="002808C2" w:rsidRPr="002808C2">
        <w:rPr>
          <w:b/>
          <w:bCs/>
        </w:rPr>
        <w:t xml:space="preserve"> </w:t>
      </w:r>
      <w:r w:rsidRPr="002808C2">
        <w:rPr>
          <w:b/>
          <w:bCs/>
        </w:rPr>
        <w:t xml:space="preserve">Vi tänker nytt  </w:t>
      </w:r>
    </w:p>
    <w:p w14:paraId="350B05F0" w14:textId="77777777" w:rsidR="0033446D" w:rsidRDefault="0033446D" w:rsidP="0033446D">
      <w:r>
        <w:t xml:space="preserve">Samhället och människorna förändras. Våra etablerade lösningar räcker inte alltid till. Därför är utveckling en ständig närvarande fråga i verksamheten. Vi ska hitta nya lösningar inom ramen för de resurser och de uppdrag vi har. Nytänkande och innovation kräver öppenhet och utrymme för olikheter.  </w:t>
      </w:r>
    </w:p>
    <w:p w14:paraId="1DFE1889" w14:textId="0FD63C9B" w:rsidR="002313C6" w:rsidRDefault="002313C6" w:rsidP="002313C6"/>
    <w:sectPr w:rsidR="002313C6" w:rsidSect="00BA1320">
      <w:headerReference w:type="even" r:id="rId8"/>
      <w:headerReference w:type="default" r:id="rId9"/>
      <w:footerReference w:type="even" r:id="rId10"/>
      <w:footerReference w:type="default" r:id="rId11"/>
      <w:headerReference w:type="first" r:id="rId12"/>
      <w:footerReference w:type="first" r:id="rId13"/>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820310" w14:textId="77777777" w:rsidR="00EA7A30" w:rsidRDefault="00EA7A30" w:rsidP="00BF282B">
      <w:pPr>
        <w:spacing w:after="0" w:line="240" w:lineRule="auto"/>
      </w:pPr>
      <w:r>
        <w:separator/>
      </w:r>
    </w:p>
  </w:endnote>
  <w:endnote w:type="continuationSeparator" w:id="0">
    <w:p w14:paraId="6ECA6E81" w14:textId="77777777" w:rsidR="00EA7A30" w:rsidRDefault="00EA7A30"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5812"/>
      <w:gridCol w:w="1343"/>
      <w:gridCol w:w="1917"/>
    </w:tblGrid>
    <w:tr w:rsidR="00986A1D" w:rsidRPr="009B4E2A" w14:paraId="0958254F" w14:textId="77777777" w:rsidTr="008117AD">
      <w:trPr>
        <w:cnfStyle w:val="100000000000" w:firstRow="1" w:lastRow="0" w:firstColumn="0" w:lastColumn="0" w:oddVBand="0" w:evenVBand="0" w:oddHBand="0" w:evenHBand="0" w:firstRowFirstColumn="0" w:firstRowLastColumn="0" w:lastRowFirstColumn="0" w:lastRowLastColumn="0"/>
      </w:trPr>
      <w:tc>
        <w:tcPr>
          <w:tcW w:w="5812" w:type="dxa"/>
        </w:tcPr>
        <w:p w14:paraId="149F5336" w14:textId="185EBE5B" w:rsidR="00986A1D" w:rsidRPr="009B4E2A" w:rsidRDefault="00986A1D" w:rsidP="00841810">
          <w:pPr>
            <w:pStyle w:val="Sidfot"/>
          </w:pPr>
          <w:r w:rsidRPr="00B239BF">
            <w:t>Göteborgs Stad</w:t>
          </w:r>
          <w:r>
            <w:t xml:space="preserve"> </w:t>
          </w:r>
          <w:sdt>
            <w:sdtPr>
              <w:alias w:val="Enhet/förvaltning/organisation"/>
              <w:tag w:val="Enhet/förvaltning/organisation"/>
              <w:id w:val="-333837699"/>
              <w:showingPlcHdr/>
              <w:dataBinding w:prefixMappings="xmlns:ns0='http://schemas.openxmlformats.org/officeDocument/2006/extended-properties' " w:xpath="/ns0:Properties[1]/ns0:Company[1]" w:storeItemID="{6668398D-A668-4E3E-A5EB-62B293D839F1}"/>
              <w:text/>
            </w:sdtPr>
            <w:sdtEndPr/>
            <w:sdtContent>
              <w:r w:rsidR="00EA7A30">
                <w:t xml:space="preserve">     </w:t>
              </w:r>
            </w:sdtContent>
          </w:sdt>
          <w: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EndPr/>
            <w:sdtContent>
              <w:r w:rsidR="00A314B7">
                <w:t>Inför bedömningssamtal mellan medarbetare och chef</w:t>
              </w:r>
            </w:sdtContent>
          </w:sdt>
        </w:p>
      </w:tc>
      <w:tc>
        <w:tcPr>
          <w:tcW w:w="1343" w:type="dxa"/>
        </w:tcPr>
        <w:p w14:paraId="3F480174" w14:textId="77777777" w:rsidR="00986A1D" w:rsidRPr="009B4E2A" w:rsidRDefault="00986A1D" w:rsidP="00841810">
          <w:pPr>
            <w:pStyle w:val="Sidfot"/>
          </w:pPr>
        </w:p>
      </w:tc>
      <w:tc>
        <w:tcPr>
          <w:tcW w:w="1917" w:type="dxa"/>
        </w:tcPr>
        <w:p w14:paraId="486C99E1" w14:textId="77777777" w:rsidR="00986A1D" w:rsidRPr="009B4E2A" w:rsidRDefault="00986A1D" w:rsidP="00841810">
          <w:pPr>
            <w:pStyle w:val="Sidfot"/>
          </w:pPr>
          <w:r w:rsidRPr="009B4E2A">
            <w:fldChar w:fldCharType="begin"/>
          </w:r>
          <w:r w:rsidRPr="009B4E2A">
            <w:instrText xml:space="preserve"> PAGE   \* MERGEFORMAT </w:instrText>
          </w:r>
          <w:r w:rsidRPr="009B4E2A">
            <w:fldChar w:fldCharType="separate"/>
          </w:r>
          <w:r w:rsidR="00DA76F6">
            <w:rPr>
              <w:noProof/>
            </w:rPr>
            <w:t>2</w:t>
          </w:r>
          <w:r w:rsidRPr="009B4E2A">
            <w:fldChar w:fldCharType="end"/>
          </w:r>
          <w:r w:rsidRPr="009B4E2A">
            <w:t xml:space="preserve"> (</w:t>
          </w:r>
          <w:fldSimple w:instr=" NUMPAGES   \* MERGEFORMAT ">
            <w:r w:rsidR="00C10045">
              <w:rPr>
                <w:noProof/>
              </w:rPr>
              <w:t>1</w:t>
            </w:r>
          </w:fldSimple>
          <w:r w:rsidRPr="009B4E2A">
            <w:t>)</w:t>
          </w:r>
        </w:p>
      </w:tc>
    </w:tr>
    <w:tr w:rsidR="00986A1D" w14:paraId="44A30C41" w14:textId="77777777" w:rsidTr="008117AD">
      <w:tc>
        <w:tcPr>
          <w:tcW w:w="5812" w:type="dxa"/>
        </w:tcPr>
        <w:p w14:paraId="159BEFA4" w14:textId="77777777" w:rsidR="00986A1D" w:rsidRPr="00F66187" w:rsidRDefault="00986A1D" w:rsidP="00841810">
          <w:pPr>
            <w:pStyle w:val="Sidfot"/>
            <w:rPr>
              <w:rStyle w:val="Platshllartext"/>
              <w:color w:val="auto"/>
            </w:rPr>
          </w:pPr>
        </w:p>
      </w:tc>
      <w:tc>
        <w:tcPr>
          <w:tcW w:w="1343" w:type="dxa"/>
        </w:tcPr>
        <w:p w14:paraId="1A4512F0" w14:textId="77777777" w:rsidR="00986A1D" w:rsidRDefault="00986A1D" w:rsidP="00841810">
          <w:pPr>
            <w:pStyle w:val="Sidfot"/>
          </w:pPr>
        </w:p>
      </w:tc>
      <w:tc>
        <w:tcPr>
          <w:tcW w:w="1917" w:type="dxa"/>
        </w:tcPr>
        <w:p w14:paraId="66F4490B" w14:textId="77777777" w:rsidR="00986A1D" w:rsidRDefault="00986A1D" w:rsidP="00841810">
          <w:pPr>
            <w:pStyle w:val="Sidfot"/>
          </w:pPr>
        </w:p>
      </w:tc>
    </w:tr>
    <w:tr w:rsidR="00986A1D" w14:paraId="6650A4F1" w14:textId="77777777" w:rsidTr="008117AD">
      <w:tc>
        <w:tcPr>
          <w:tcW w:w="5812" w:type="dxa"/>
        </w:tcPr>
        <w:p w14:paraId="3E19EA9C" w14:textId="77777777" w:rsidR="00986A1D" w:rsidRDefault="00986A1D" w:rsidP="00841810">
          <w:pPr>
            <w:pStyle w:val="Sidfot"/>
          </w:pPr>
        </w:p>
      </w:tc>
      <w:tc>
        <w:tcPr>
          <w:tcW w:w="1343" w:type="dxa"/>
        </w:tcPr>
        <w:p w14:paraId="034A4A14" w14:textId="77777777" w:rsidR="00986A1D" w:rsidRDefault="00986A1D" w:rsidP="00841810">
          <w:pPr>
            <w:pStyle w:val="Sidfot"/>
          </w:pPr>
        </w:p>
      </w:tc>
      <w:tc>
        <w:tcPr>
          <w:tcW w:w="1917" w:type="dxa"/>
        </w:tcPr>
        <w:p w14:paraId="540887DA" w14:textId="77777777" w:rsidR="00986A1D" w:rsidRDefault="00986A1D" w:rsidP="00841810">
          <w:pPr>
            <w:pStyle w:val="Sidfot"/>
          </w:pPr>
        </w:p>
      </w:tc>
    </w:tr>
  </w:tbl>
  <w:p w14:paraId="3ED48DDD" w14:textId="77777777" w:rsidR="00F57801" w:rsidRPr="00F66187" w:rsidRDefault="00F57801" w:rsidP="00841810">
    <w:pPr>
      <w:pStyle w:val="Sidfot"/>
      <w:framePr w:wrap="around" w:hAnchor="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8117AD" w:rsidRPr="008117AD" w14:paraId="4930DA42" w14:textId="77777777" w:rsidTr="002A5694">
      <w:tc>
        <w:tcPr>
          <w:tcW w:w="7938" w:type="dxa"/>
        </w:tcPr>
        <w:p w14:paraId="404E78C8" w14:textId="7DCDAE3D" w:rsidR="00AD343D" w:rsidRDefault="00EA7A30">
          <w:pPr>
            <w:pStyle w:val="Sidfot"/>
            <w:rPr>
              <w:b/>
            </w:rPr>
          </w:pPr>
          <w:r>
            <w:t xml:space="preserve">Utbildningsförvaltningen, </w:t>
          </w:r>
          <w:sdt>
            <w:sdtPr>
              <w:alias w:val="Dokumentnamn"/>
              <w:tag w:val="Dokumentnamn"/>
              <w:id w:val="1362172114"/>
              <w:dataBinding w:prefixMappings="xmlns:ns0='http://purl.org/dc/elements/1.1/' xmlns:ns1='http://schemas.openxmlformats.org/package/2006/metadata/core-properties' " w:xpath="/ns1:coreProperties[1]/ns0:title[1]" w:storeItemID="{6C3C8BC8-F283-45AE-878A-BAB7291924A1}"/>
              <w:text/>
            </w:sdtPr>
            <w:sdtEndPr/>
            <w:sdtContent>
              <w:r w:rsidR="00A314B7">
                <w:t>Inför bedömningssamtal mellan medarbetare och chef</w:t>
              </w:r>
            </w:sdtContent>
          </w:sdt>
        </w:p>
      </w:tc>
      <w:tc>
        <w:tcPr>
          <w:tcW w:w="1134" w:type="dxa"/>
        </w:tcPr>
        <w:p w14:paraId="1D7C6B66" w14:textId="77777777" w:rsidR="00F72A0D" w:rsidRPr="008117AD" w:rsidRDefault="00EA7A30" w:rsidP="00841810">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 NUMPAGES   \* MERGEFORMAT ">
            <w:r w:rsidRPr="008117AD">
              <w:t>2</w:t>
            </w:r>
          </w:fldSimple>
          <w:r w:rsidRPr="008117AD">
            <w:t>)</w:t>
          </w:r>
        </w:p>
      </w:tc>
    </w:tr>
  </w:tbl>
  <w:p w14:paraId="7231E446" w14:textId="77777777" w:rsidR="00F57801" w:rsidRPr="00F66187" w:rsidRDefault="00F57801" w:rsidP="00707082">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8117AD" w:rsidRPr="008117AD" w14:paraId="76865380" w14:textId="77777777" w:rsidTr="002A5694">
      <w:tc>
        <w:tcPr>
          <w:tcW w:w="7938" w:type="dxa"/>
        </w:tcPr>
        <w:p w14:paraId="25197C34" w14:textId="451AA327" w:rsidR="00AD343D" w:rsidRDefault="00EA7A30">
          <w:pPr>
            <w:pStyle w:val="Sidfot"/>
          </w:pPr>
          <w:r>
            <w:t xml:space="preserve">Utbildningsförvaltningen, </w:t>
          </w:r>
          <w:sdt>
            <w:sdtPr>
              <w:alias w:val="Dokumentnamn"/>
              <w:tag w:val="Dokumentnamn"/>
              <w:id w:val="-103652890"/>
              <w:dataBinding w:prefixMappings="xmlns:ns0='http://purl.org/dc/elements/1.1/' xmlns:ns1='http://schemas.openxmlformats.org/package/2006/metadata/core-properties' " w:xpath="/ns1:coreProperties[1]/ns0:title[1]" w:storeItemID="{6C3C8BC8-F283-45AE-878A-BAB7291924A1}"/>
              <w:text/>
            </w:sdtPr>
            <w:sdtEndPr/>
            <w:sdtContent>
              <w:r w:rsidR="00A314B7">
                <w:t>Inför bedömningssamtal mellan medarbetare och chef</w:t>
              </w:r>
            </w:sdtContent>
          </w:sdt>
        </w:p>
      </w:tc>
      <w:tc>
        <w:tcPr>
          <w:tcW w:w="1134" w:type="dxa"/>
        </w:tcPr>
        <w:p w14:paraId="5DBEA9D6" w14:textId="77777777" w:rsidR="00F72A0D" w:rsidRPr="008117AD" w:rsidRDefault="00EA7A30" w:rsidP="00841810">
          <w:pPr>
            <w:pStyle w:val="Sidfot"/>
            <w:jc w:val="right"/>
            <w:rPr>
              <w:b/>
            </w:rPr>
          </w:pPr>
          <w:r w:rsidRPr="008117AD">
            <w:fldChar w:fldCharType="begin"/>
          </w:r>
          <w:r w:rsidRPr="008117AD">
            <w:instrText xml:space="preserve"> PAGE   \* MERGEFORMAT </w:instrText>
          </w:r>
          <w:r w:rsidRPr="008117AD">
            <w:fldChar w:fldCharType="separate"/>
          </w:r>
          <w:r w:rsidRPr="008117AD">
            <w:t>1</w:t>
          </w:r>
          <w:r w:rsidRPr="008117AD">
            <w:fldChar w:fldCharType="end"/>
          </w:r>
          <w:r w:rsidRPr="008117AD">
            <w:t xml:space="preserve"> (</w:t>
          </w:r>
          <w:fldSimple w:instr=" NUMPAGES   \* MERGEFORMAT ">
            <w:r w:rsidRPr="008117AD">
              <w:t>2</w:t>
            </w:r>
          </w:fldSimple>
          <w:r w:rsidRPr="008117AD">
            <w:t>)</w:t>
          </w:r>
        </w:p>
      </w:tc>
    </w:tr>
  </w:tbl>
  <w:p w14:paraId="1A3E50C2" w14:textId="77777777" w:rsidR="00BD0663" w:rsidRDefault="00BD0663" w:rsidP="00841810">
    <w:pPr>
      <w:pStyle w:val="Sidfot"/>
      <w:framePr w:wrap="around" w:hAnchor="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61A47A" w14:textId="77777777" w:rsidR="00EA7A30" w:rsidRDefault="00EA7A30" w:rsidP="00BF282B">
      <w:pPr>
        <w:spacing w:after="0" w:line="240" w:lineRule="auto"/>
      </w:pPr>
      <w:r>
        <w:separator/>
      </w:r>
    </w:p>
  </w:footnote>
  <w:footnote w:type="continuationSeparator" w:id="0">
    <w:p w14:paraId="4ADDF587" w14:textId="77777777" w:rsidR="00EA7A30" w:rsidRDefault="00EA7A30"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485BA" w14:textId="77777777" w:rsidR="00F72A0D" w:rsidRDefault="00F72A0D">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4F0872" w14:textId="77777777" w:rsidR="00F72A0D" w:rsidRDefault="00F72A0D">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FB3B58" w14:paraId="7077805F" w14:textId="77777777" w:rsidTr="000B2C87">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08AA71D0" w14:textId="77777777" w:rsidR="00AD343D" w:rsidRDefault="00EA7A30">
          <w:pPr>
            <w:pStyle w:val="Sidhuvud"/>
            <w:spacing w:after="100"/>
            <w:rPr>
              <w:b w:val="0"/>
              <w:bCs/>
            </w:rPr>
          </w:pPr>
          <w:r>
            <w:rPr>
              <w:b w:val="0"/>
              <w:bCs/>
            </w:rPr>
            <w:t>Utbildningsförvaltningen</w:t>
          </w:r>
        </w:p>
      </w:tc>
      <w:tc>
        <w:tcPr>
          <w:tcW w:w="3969" w:type="dxa"/>
          <w:tcBorders>
            <w:bottom w:val="nil"/>
          </w:tcBorders>
          <w:shd w:val="clear" w:color="auto" w:fill="auto"/>
        </w:tcPr>
        <w:p w14:paraId="0DDCF389" w14:textId="77777777" w:rsidR="00F72A0D" w:rsidRDefault="000B6F6F" w:rsidP="00FB3B58">
          <w:pPr>
            <w:pStyle w:val="Sidhuvud"/>
            <w:spacing w:after="100"/>
            <w:jc w:val="right"/>
          </w:pPr>
          <w:r>
            <w:rPr>
              <w:noProof/>
              <w:lang w:eastAsia="sv-SE"/>
            </w:rPr>
            <w:drawing>
              <wp:inline distT="0" distB="0" distL="0" distR="0" wp14:anchorId="344F44A0" wp14:editId="60087C93">
                <wp:extent cx="1441706" cy="48158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FB3B58" w14:paraId="61C009A1" w14:textId="77777777" w:rsidTr="000B2C87">
      <w:tc>
        <w:tcPr>
          <w:tcW w:w="5103" w:type="dxa"/>
          <w:tcBorders>
            <w:top w:val="nil"/>
            <w:bottom w:val="single" w:sz="4" w:space="0" w:color="auto"/>
          </w:tcBorders>
          <w:shd w:val="clear" w:color="auto" w:fill="auto"/>
        </w:tcPr>
        <w:p w14:paraId="33849FCB" w14:textId="77777777" w:rsidR="00F72A0D" w:rsidRDefault="00F72A0D" w:rsidP="00FB3B58">
          <w:pPr>
            <w:pStyle w:val="Sidhuvud"/>
            <w:spacing w:after="100"/>
          </w:pPr>
        </w:p>
      </w:tc>
      <w:tc>
        <w:tcPr>
          <w:tcW w:w="3969" w:type="dxa"/>
          <w:tcBorders>
            <w:bottom w:val="single" w:sz="4" w:space="0" w:color="auto"/>
          </w:tcBorders>
          <w:shd w:val="clear" w:color="auto" w:fill="auto"/>
        </w:tcPr>
        <w:p w14:paraId="01F2FC27" w14:textId="77777777" w:rsidR="00F72A0D" w:rsidRDefault="00F72A0D" w:rsidP="00FB3B58">
          <w:pPr>
            <w:pStyle w:val="Sidhuvud"/>
            <w:spacing w:after="100"/>
            <w:jc w:val="right"/>
          </w:pPr>
        </w:p>
      </w:tc>
    </w:tr>
  </w:tbl>
  <w:p w14:paraId="1F3E5ECD" w14:textId="77777777" w:rsidR="00F72A0D" w:rsidRDefault="00F72A0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BE80588"/>
    <w:multiLevelType w:val="hybridMultilevel"/>
    <w:tmpl w:val="A6FEDB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51FE5481"/>
    <w:multiLevelType w:val="hybridMultilevel"/>
    <w:tmpl w:val="43545CD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79FD275F"/>
    <w:multiLevelType w:val="hybridMultilevel"/>
    <w:tmpl w:val="4F8AF756"/>
    <w:lvl w:ilvl="0" w:tplc="B322A08A">
      <w:numFmt w:val="bullet"/>
      <w:lvlText w:val="•"/>
      <w:lvlJc w:val="left"/>
      <w:pPr>
        <w:ind w:left="1665" w:hanging="1305"/>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16cid:durableId="307712088">
    <w:abstractNumId w:val="0"/>
  </w:num>
  <w:num w:numId="2" w16cid:durableId="620301720">
    <w:abstractNumId w:val="2"/>
  </w:num>
  <w:num w:numId="3" w16cid:durableId="35588819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1228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B6F"/>
    <w:rsid w:val="0004457A"/>
    <w:rsid w:val="00082828"/>
    <w:rsid w:val="000B6F6F"/>
    <w:rsid w:val="000C68BA"/>
    <w:rsid w:val="000C6B6F"/>
    <w:rsid w:val="000F2B85"/>
    <w:rsid w:val="0011061F"/>
    <w:rsid w:val="0011381D"/>
    <w:rsid w:val="00142FEF"/>
    <w:rsid w:val="00173F0C"/>
    <w:rsid w:val="001A1BA9"/>
    <w:rsid w:val="001C2218"/>
    <w:rsid w:val="001D645F"/>
    <w:rsid w:val="00215322"/>
    <w:rsid w:val="002313C6"/>
    <w:rsid w:val="00241F59"/>
    <w:rsid w:val="00244443"/>
    <w:rsid w:val="00257F49"/>
    <w:rsid w:val="002808C2"/>
    <w:rsid w:val="002D09F7"/>
    <w:rsid w:val="003031B5"/>
    <w:rsid w:val="003164EC"/>
    <w:rsid w:val="00332A7F"/>
    <w:rsid w:val="0033446D"/>
    <w:rsid w:val="00350FEF"/>
    <w:rsid w:val="00367F49"/>
    <w:rsid w:val="00372CB4"/>
    <w:rsid w:val="00401B69"/>
    <w:rsid w:val="00414E79"/>
    <w:rsid w:val="00440D30"/>
    <w:rsid w:val="00473C11"/>
    <w:rsid w:val="004A5252"/>
    <w:rsid w:val="004B287C"/>
    <w:rsid w:val="004C0571"/>
    <w:rsid w:val="004C2076"/>
    <w:rsid w:val="004C78B0"/>
    <w:rsid w:val="00521790"/>
    <w:rsid w:val="005729A0"/>
    <w:rsid w:val="00597ACB"/>
    <w:rsid w:val="005E6622"/>
    <w:rsid w:val="005F5390"/>
    <w:rsid w:val="00607F19"/>
    <w:rsid w:val="00613965"/>
    <w:rsid w:val="00621BBF"/>
    <w:rsid w:val="00623D4E"/>
    <w:rsid w:val="0062680F"/>
    <w:rsid w:val="00631C23"/>
    <w:rsid w:val="0066216B"/>
    <w:rsid w:val="006772D2"/>
    <w:rsid w:val="00690A7F"/>
    <w:rsid w:val="006A5496"/>
    <w:rsid w:val="006C1CC5"/>
    <w:rsid w:val="00720B05"/>
    <w:rsid w:val="00742AE2"/>
    <w:rsid w:val="007517BE"/>
    <w:rsid w:val="00766929"/>
    <w:rsid w:val="00770200"/>
    <w:rsid w:val="007A0E1C"/>
    <w:rsid w:val="00831E91"/>
    <w:rsid w:val="00872DC6"/>
    <w:rsid w:val="008760F6"/>
    <w:rsid w:val="008E56C2"/>
    <w:rsid w:val="0090730F"/>
    <w:rsid w:val="009433F3"/>
    <w:rsid w:val="009624D4"/>
    <w:rsid w:val="009679E8"/>
    <w:rsid w:val="00985ACB"/>
    <w:rsid w:val="00986A1D"/>
    <w:rsid w:val="009B4E2A"/>
    <w:rsid w:val="009D4D5C"/>
    <w:rsid w:val="00A074B5"/>
    <w:rsid w:val="00A11355"/>
    <w:rsid w:val="00A314B7"/>
    <w:rsid w:val="00A345C1"/>
    <w:rsid w:val="00A3668C"/>
    <w:rsid w:val="00A47AD9"/>
    <w:rsid w:val="00A55BC5"/>
    <w:rsid w:val="00A8112E"/>
    <w:rsid w:val="00AA0284"/>
    <w:rsid w:val="00AD343D"/>
    <w:rsid w:val="00AE5147"/>
    <w:rsid w:val="00AE5F41"/>
    <w:rsid w:val="00B428F8"/>
    <w:rsid w:val="00B456FF"/>
    <w:rsid w:val="00B63E0E"/>
    <w:rsid w:val="00B82413"/>
    <w:rsid w:val="00B86CAA"/>
    <w:rsid w:val="00BA1320"/>
    <w:rsid w:val="00BD0663"/>
    <w:rsid w:val="00BF1EC3"/>
    <w:rsid w:val="00BF282B"/>
    <w:rsid w:val="00C0363D"/>
    <w:rsid w:val="00C10045"/>
    <w:rsid w:val="00C641A1"/>
    <w:rsid w:val="00C85A21"/>
    <w:rsid w:val="00CD65E8"/>
    <w:rsid w:val="00D21D96"/>
    <w:rsid w:val="00D22966"/>
    <w:rsid w:val="00D731D2"/>
    <w:rsid w:val="00DA76F6"/>
    <w:rsid w:val="00DC59E4"/>
    <w:rsid w:val="00DC6E79"/>
    <w:rsid w:val="00DD3D57"/>
    <w:rsid w:val="00DD4192"/>
    <w:rsid w:val="00DF152D"/>
    <w:rsid w:val="00E11731"/>
    <w:rsid w:val="00E83740"/>
    <w:rsid w:val="00EA7A30"/>
    <w:rsid w:val="00ED4D69"/>
    <w:rsid w:val="00EF388D"/>
    <w:rsid w:val="00F4117C"/>
    <w:rsid w:val="00F57801"/>
    <w:rsid w:val="00F66187"/>
    <w:rsid w:val="00F72A0D"/>
    <w:rsid w:val="00FA0781"/>
    <w:rsid w:val="00FB338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362C96D"/>
  <w15:docId w15:val="{40968CE8-987F-48DE-8D97-1021BDD2C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679E8"/>
    <w:pPr>
      <w:spacing w:after="160" w:line="276" w:lineRule="auto"/>
    </w:pPr>
    <w:rPr>
      <w:sz w:val="22"/>
    </w:rPr>
  </w:style>
  <w:style w:type="paragraph" w:styleId="Rubrik1">
    <w:name w:val="heading 1"/>
    <w:basedOn w:val="Normal"/>
    <w:next w:val="Normal"/>
    <w:link w:val="Rubrik1Char"/>
    <w:uiPriority w:val="9"/>
    <w:qFormat/>
    <w:rsid w:val="0066216B"/>
    <w:pPr>
      <w:keepNext/>
      <w:keepLines/>
      <w:spacing w:before="500" w:line="240" w:lineRule="auto"/>
      <w:outlineLvl w:val="0"/>
    </w:pPr>
    <w:rPr>
      <w:rFonts w:asciiTheme="majorHAnsi" w:eastAsiaTheme="majorEastAsia" w:hAnsiTheme="majorHAnsi" w:cstheme="majorBidi"/>
      <w:b/>
      <w:color w:val="0D0D0D" w:themeColor="text1" w:themeTint="F2"/>
      <w:sz w:val="50"/>
      <w:szCs w:val="32"/>
    </w:rPr>
  </w:style>
  <w:style w:type="paragraph" w:styleId="Rubrik2">
    <w:name w:val="heading 2"/>
    <w:basedOn w:val="Normal"/>
    <w:next w:val="Normal"/>
    <w:link w:val="Rubrik2Char"/>
    <w:uiPriority w:val="9"/>
    <w:qFormat/>
    <w:rsid w:val="0066216B"/>
    <w:pPr>
      <w:keepNext/>
      <w:keepLines/>
      <w:spacing w:before="480" w:after="120" w:line="240" w:lineRule="auto"/>
      <w:outlineLvl w:val="1"/>
    </w:pPr>
    <w:rPr>
      <w:rFonts w:asciiTheme="majorHAnsi" w:eastAsiaTheme="majorEastAsia" w:hAnsiTheme="majorHAnsi" w:cstheme="majorBidi"/>
      <w:b/>
      <w:color w:val="0D0D0D" w:themeColor="text1" w:themeTint="F2"/>
      <w:sz w:val="34"/>
      <w:szCs w:val="28"/>
    </w:rPr>
  </w:style>
  <w:style w:type="paragraph" w:styleId="Rubrik3">
    <w:name w:val="heading 3"/>
    <w:basedOn w:val="Normal"/>
    <w:next w:val="Normal"/>
    <w:link w:val="Rubrik3Char"/>
    <w:uiPriority w:val="9"/>
    <w:qFormat/>
    <w:rsid w:val="0066216B"/>
    <w:pPr>
      <w:keepNext/>
      <w:keepLines/>
      <w:spacing w:before="400" w:after="120"/>
      <w:outlineLvl w:val="2"/>
    </w:pPr>
    <w:rPr>
      <w:rFonts w:asciiTheme="majorHAnsi" w:eastAsiaTheme="majorEastAsia" w:hAnsiTheme="majorHAnsi" w:cstheme="majorBidi"/>
      <w:b/>
      <w:color w:val="0D0D0D" w:themeColor="text1" w:themeTint="F2"/>
      <w:sz w:val="26"/>
    </w:rPr>
  </w:style>
  <w:style w:type="paragraph" w:styleId="Rubrik4">
    <w:name w:val="heading 4"/>
    <w:basedOn w:val="Normal"/>
    <w:next w:val="Normal"/>
    <w:link w:val="Rubrik4Char"/>
    <w:uiPriority w:val="9"/>
    <w:unhideWhenUsed/>
    <w:qFormat/>
    <w:rsid w:val="0066216B"/>
    <w:pPr>
      <w:keepNext/>
      <w:keepLines/>
      <w:spacing w:before="360" w:after="120"/>
      <w:outlineLvl w:val="3"/>
    </w:pPr>
    <w:rPr>
      <w:rFonts w:asciiTheme="majorHAnsi" w:eastAsiaTheme="majorEastAsia" w:hAnsiTheme="majorHAnsi" w:cstheme="majorBidi"/>
      <w:i/>
      <w:iCs/>
      <w:color w:val="0D0D0D" w:themeColor="text1" w:themeTint="F2"/>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66216B"/>
    <w:rPr>
      <w:rFonts w:asciiTheme="majorHAnsi" w:eastAsiaTheme="majorEastAsia" w:hAnsiTheme="majorHAnsi" w:cstheme="majorBidi"/>
      <w:b/>
      <w:color w:val="0D0D0D" w:themeColor="text1" w:themeTint="F2"/>
      <w:sz w:val="50"/>
      <w:szCs w:val="32"/>
    </w:rPr>
  </w:style>
  <w:style w:type="character" w:customStyle="1" w:styleId="Rubrik2Char">
    <w:name w:val="Rubrik 2 Char"/>
    <w:basedOn w:val="Standardstycketeckensnitt"/>
    <w:link w:val="Rubrik2"/>
    <w:uiPriority w:val="9"/>
    <w:rsid w:val="0066216B"/>
    <w:rPr>
      <w:rFonts w:asciiTheme="majorHAnsi" w:eastAsiaTheme="majorEastAsia" w:hAnsiTheme="majorHAnsi" w:cstheme="majorBidi"/>
      <w:b/>
      <w:color w:val="0D0D0D" w:themeColor="text1" w:themeTint="F2"/>
      <w:sz w:val="34"/>
      <w:szCs w:val="28"/>
    </w:rPr>
  </w:style>
  <w:style w:type="character" w:customStyle="1" w:styleId="Rubrik3Char">
    <w:name w:val="Rubrik 3 Char"/>
    <w:basedOn w:val="Standardstycketeckensnitt"/>
    <w:link w:val="Rubrik3"/>
    <w:uiPriority w:val="9"/>
    <w:rsid w:val="0066216B"/>
    <w:rPr>
      <w:rFonts w:asciiTheme="majorHAnsi" w:eastAsiaTheme="majorEastAsia" w:hAnsiTheme="majorHAnsi" w:cstheme="majorBidi"/>
      <w:b/>
      <w:color w:val="0D0D0D" w:themeColor="text1" w:themeTint="F2"/>
      <w:sz w:val="26"/>
    </w:rPr>
  </w:style>
  <w:style w:type="character" w:customStyle="1" w:styleId="Rubrik4Char">
    <w:name w:val="Rubrik 4 Char"/>
    <w:basedOn w:val="Standardstycketeckensnitt"/>
    <w:link w:val="Rubrik4"/>
    <w:uiPriority w:val="9"/>
    <w:rsid w:val="0066216B"/>
    <w:rPr>
      <w:rFonts w:asciiTheme="majorHAnsi" w:eastAsiaTheme="majorEastAsia" w:hAnsiTheme="majorHAnsi" w:cstheme="majorBidi"/>
      <w:i/>
      <w:iCs/>
      <w:color w:val="0D0D0D" w:themeColor="text1" w:themeTint="F2"/>
      <w:sz w:val="22"/>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semiHidden/>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uiPriority w:val="39"/>
    <w:rsid w:val="00401B69"/>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3031B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styleId="Nmn">
    <w:name w:val="Mention"/>
    <w:basedOn w:val="Standardstycketeckensnitt"/>
    <w:uiPriority w:val="99"/>
    <w:semiHidden/>
    <w:unhideWhenUsed/>
    <w:rsid w:val="001D645F"/>
    <w:rPr>
      <w:color w:val="2B579A"/>
      <w:shd w:val="clear" w:color="auto" w:fill="E6E6E6"/>
    </w:rPr>
  </w:style>
  <w:style w:type="paragraph" w:customStyle="1" w:styleId="Mellanrubrik">
    <w:name w:val="Mellanrubrik"/>
    <w:basedOn w:val="Normal"/>
    <w:uiPriority w:val="12"/>
    <w:qFormat/>
    <w:rsid w:val="00C641A1"/>
    <w:pPr>
      <w:spacing w:before="360" w:after="120"/>
    </w:pPr>
    <w:rPr>
      <w:rFonts w:asciiTheme="majorHAnsi" w:hAnsiTheme="majorHAnsi" w:cstheme="majorHAnsi"/>
      <w:b/>
      <w:bCs/>
      <w:sz w:val="20"/>
      <w:szCs w:val="20"/>
    </w:rPr>
  </w:style>
  <w:style w:type="table" w:customStyle="1" w:styleId="Sidfotgrundmall">
    <w:name w:val="Sidfot grundmall"/>
    <w:basedOn w:val="Normaltabell"/>
    <w:uiPriority w:val="99"/>
    <w:rsid w:val="00841810"/>
    <w:pPr>
      <w:spacing w:after="0"/>
    </w:pPr>
    <w:rPr>
      <w:rFonts w:asciiTheme="majorHAnsi" w:hAnsiTheme="majorHAnsi"/>
    </w:rPr>
    <w:tblPr/>
  </w:style>
  <w:style w:type="paragraph" w:styleId="Liststycke">
    <w:name w:val="List Paragraph"/>
    <w:basedOn w:val="Normal"/>
    <w:uiPriority w:val="34"/>
    <w:qFormat/>
    <w:rsid w:val="0033446D"/>
    <w:pPr>
      <w:ind w:left="720"/>
      <w:contextualSpacing/>
    </w:pPr>
  </w:style>
  <w:style w:type="character" w:styleId="Olstomnmnande">
    <w:name w:val="Unresolved Mention"/>
    <w:basedOn w:val="Standardstycketeckensnitt"/>
    <w:uiPriority w:val="99"/>
    <w:semiHidden/>
    <w:unhideWhenUsed/>
    <w:rsid w:val="00B86CAA"/>
    <w:rPr>
      <w:color w:val="605E5C"/>
      <w:shd w:val="clear" w:color="auto" w:fill="E1DFDD"/>
    </w:rPr>
  </w:style>
  <w:style w:type="character" w:customStyle="1" w:styleId="normaltextrun">
    <w:name w:val="normaltextrun"/>
    <w:basedOn w:val="Standardstycketeckensnitt"/>
    <w:rsid w:val="004C20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skr.se/skr/arbetsgivarekollektivavtal/kollektivavtal/huvudoverenskommelsehok.147.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940</Words>
  <Characters>4985</Characters>
  <Application>Microsoft Office Word</Application>
  <DocSecurity>0</DocSecurity>
  <Lines>41</Lines>
  <Paragraphs>11</Paragraphs>
  <ScaleCrop>false</ScaleCrop>
  <HeadingPairs>
    <vt:vector size="2" baseType="variant">
      <vt:variant>
        <vt:lpstr>Rubrik</vt:lpstr>
      </vt:variant>
      <vt:variant>
        <vt:i4>1</vt:i4>
      </vt:variant>
    </vt:vector>
  </HeadingPairs>
  <TitlesOfParts>
    <vt:vector size="1" baseType="lpstr">
      <vt:lpstr>Grundmall</vt:lpstr>
    </vt:vector>
  </TitlesOfParts>
  <Company/>
  <LinksUpToDate>false</LinksUpToDate>
  <CharactersWithSpaces>5914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Inför bedömningssamtal mellan medarbetare och chef</dc:title>
  <dc:subject/>
  <dc:creator>gunilla.ohlsson.ottosson@educ.goteborg.se</dc:creator>
  <dc:description/>
  <cp:lastModifiedBy>Sara Lundgren</cp:lastModifiedBy>
  <cp:revision>9</cp:revision>
  <cp:lastPrinted>2017-01-05T15:29:00Z</cp:lastPrinted>
  <dcterms:created xsi:type="dcterms:W3CDTF">2024-06-26T05:39:00Z</dcterms:created>
  <dcterms:modified xsi:type="dcterms:W3CDTF">2024-10-08T13:30:00Z</dcterms:modified>
</cp:coreProperties>
</file>