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1C280" w14:textId="0CFBAABD" w:rsidR="00554168" w:rsidRDefault="00F65936" w:rsidP="00554168">
      <w:pPr>
        <w:pStyle w:val="Rubrik1"/>
        <w:spacing w:before="480"/>
        <w:rPr>
          <w:rStyle w:val="Rubrik1Char"/>
        </w:rPr>
      </w:pPr>
      <w:sdt>
        <w:sdtPr>
          <w:rPr>
            <w:rStyle w:val="Rubrik1Char"/>
            <w:b/>
            <w:bCs/>
            <w:sz w:val="36"/>
            <w:szCs w:val="36"/>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rPr>
            <w:rStyle w:val="Rubrik1Char"/>
          </w:rPr>
        </w:sdtEndPr>
        <w:sdtContent>
          <w:r w:rsidR="003D7017">
            <w:rPr>
              <w:rStyle w:val="Rubrik1Char"/>
              <w:b/>
              <w:bCs/>
              <w:sz w:val="36"/>
              <w:szCs w:val="36"/>
            </w:rPr>
            <w:t>Bedömningsunderlag mellan chef och lärare</w:t>
          </w:r>
        </w:sdtContent>
      </w:sdt>
    </w:p>
    <w:p w14:paraId="2E0F71B5" w14:textId="6A226276" w:rsidR="00554168" w:rsidRPr="00554168" w:rsidRDefault="00554168" w:rsidP="00554168">
      <w:pPr>
        <w:rPr>
          <w:rFonts w:ascii="Calibri" w:eastAsia="Calibri" w:hAnsi="Calibri" w:cs="Calibri"/>
          <w:lang w:eastAsia="sv-SE"/>
        </w:rPr>
      </w:pPr>
      <w:bookmarkStart w:id="0" w:name="_Hlk81494027"/>
      <w:r w:rsidRPr="00554168">
        <w:rPr>
          <w:rFonts w:ascii="Calibri" w:eastAsia="Calibri" w:hAnsi="Calibri" w:cs="Calibri"/>
          <w:lang w:eastAsia="sv-SE"/>
        </w:rPr>
        <w:t xml:space="preserve">Detta underlag är ett stöd för chef och lärare i </w:t>
      </w:r>
      <w:r w:rsidR="00EA7114">
        <w:rPr>
          <w:rFonts w:ascii="Calibri" w:eastAsia="Calibri" w:hAnsi="Calibri" w:cs="Calibri"/>
          <w:lang w:eastAsia="sv-SE"/>
        </w:rPr>
        <w:t>bedömnings</w:t>
      </w:r>
      <w:r w:rsidRPr="00554168">
        <w:rPr>
          <w:rFonts w:ascii="Calibri" w:eastAsia="Calibri" w:hAnsi="Calibri" w:cs="Calibri"/>
          <w:lang w:eastAsia="sv-SE"/>
        </w:rPr>
        <w:t xml:space="preserve">samtalet. </w:t>
      </w:r>
    </w:p>
    <w:p w14:paraId="2189F1FD" w14:textId="6E0ECAB9" w:rsidR="00554168" w:rsidRPr="00554168" w:rsidRDefault="00554168" w:rsidP="00554168">
      <w:pPr>
        <w:rPr>
          <w:rFonts w:ascii="Calibri" w:eastAsia="Calibri" w:hAnsi="Calibri" w:cs="Calibri"/>
        </w:rPr>
      </w:pPr>
      <w:r w:rsidRPr="00554168">
        <w:rPr>
          <w:rStyle w:val="normaltextrun"/>
          <w:rFonts w:ascii="Calibri" w:eastAsia="Calibri" w:hAnsi="Calibri" w:cs="Calibri"/>
        </w:rPr>
        <w:t xml:space="preserve">Vid </w:t>
      </w:r>
      <w:r w:rsidR="00EA7114">
        <w:rPr>
          <w:rStyle w:val="normaltextrun"/>
          <w:rFonts w:ascii="Calibri" w:eastAsia="Calibri" w:hAnsi="Calibri" w:cs="Calibri"/>
        </w:rPr>
        <w:t>bedömnings</w:t>
      </w:r>
      <w:r w:rsidRPr="00554168">
        <w:rPr>
          <w:rStyle w:val="normaltextrun"/>
          <w:rFonts w:ascii="Calibri" w:eastAsia="Calibri" w:hAnsi="Calibri" w:cs="Calibri"/>
        </w:rPr>
        <w:t>samtalet har chef och lärare en dialog utifrån</w:t>
      </w:r>
      <w:r w:rsidR="00F12690">
        <w:rPr>
          <w:rStyle w:val="normaltextrun"/>
          <w:rFonts w:ascii="Calibri" w:eastAsia="Calibri" w:hAnsi="Calibri" w:cs="Calibri"/>
        </w:rPr>
        <w:t xml:space="preserve"> detta</w:t>
      </w:r>
      <w:r w:rsidRPr="00554168">
        <w:rPr>
          <w:rStyle w:val="normaltextrun"/>
          <w:rFonts w:ascii="Calibri" w:eastAsia="Calibri" w:hAnsi="Calibri" w:cs="Calibri"/>
        </w:rPr>
        <w:t xml:space="preserve"> bedömningsunderlag. Underlaget utgår från de krav</w:t>
      </w:r>
      <w:r w:rsidRPr="00554168">
        <w:rPr>
          <w:rFonts w:ascii="Calibri" w:eastAsia="Calibri" w:hAnsi="Calibri" w:cs="Calibri"/>
        </w:rPr>
        <w:t xml:space="preserve"> och förväntningar som ställs på lärare utifrån styrdokument, Göteborgs Stads medarbetarskap och en konkretisering av Utbildningsförvaltningens lönekriterier </w:t>
      </w:r>
      <w:r w:rsidR="00F12690">
        <w:rPr>
          <w:rFonts w:ascii="Calibri" w:eastAsia="Calibri" w:hAnsi="Calibri" w:cs="Calibri"/>
        </w:rPr>
        <w:t>”</w:t>
      </w:r>
      <w:r w:rsidRPr="00554168">
        <w:rPr>
          <w:rFonts w:ascii="Calibri" w:eastAsia="Calibri" w:hAnsi="Calibri" w:cs="Calibri"/>
        </w:rPr>
        <w:t>Yrkesskicklighet</w:t>
      </w:r>
      <w:r w:rsidR="00F12690">
        <w:rPr>
          <w:rFonts w:ascii="Calibri" w:eastAsia="Calibri" w:hAnsi="Calibri" w:cs="Calibri"/>
        </w:rPr>
        <w:t>”</w:t>
      </w:r>
      <w:r w:rsidRPr="00554168">
        <w:rPr>
          <w:rFonts w:ascii="Calibri" w:eastAsia="Calibri" w:hAnsi="Calibri" w:cs="Calibri"/>
        </w:rPr>
        <w:t xml:space="preserve"> och </w:t>
      </w:r>
      <w:r w:rsidR="00F12690">
        <w:rPr>
          <w:rFonts w:ascii="Calibri" w:eastAsia="Calibri" w:hAnsi="Calibri" w:cs="Calibri"/>
        </w:rPr>
        <w:t>”</w:t>
      </w:r>
      <w:r w:rsidRPr="00554168">
        <w:rPr>
          <w:rFonts w:ascii="Calibri" w:eastAsia="Calibri" w:hAnsi="Calibri" w:cs="Calibri"/>
        </w:rPr>
        <w:t>Helhetssyn</w:t>
      </w:r>
      <w:r w:rsidR="00F12690">
        <w:rPr>
          <w:rFonts w:ascii="Calibri" w:eastAsia="Calibri" w:hAnsi="Calibri" w:cs="Calibri"/>
        </w:rPr>
        <w:t>”</w:t>
      </w:r>
      <w:r w:rsidRPr="00554168">
        <w:rPr>
          <w:rFonts w:ascii="Calibri" w:eastAsia="Calibri" w:hAnsi="Calibri" w:cs="Calibri"/>
        </w:rPr>
        <w:t xml:space="preserve">. </w:t>
      </w:r>
    </w:p>
    <w:p w14:paraId="4A342BCE" w14:textId="77777777" w:rsidR="00BB4498" w:rsidRDefault="00554168" w:rsidP="00BB4498">
      <w:pPr>
        <w:rPr>
          <w:rFonts w:ascii="Calibri" w:eastAsia="Calibri" w:hAnsi="Calibri" w:cs="Calibri"/>
        </w:rPr>
      </w:pPr>
      <w:r w:rsidRPr="00BB4498">
        <w:rPr>
          <w:rFonts w:ascii="Calibri" w:eastAsia="Calibri" w:hAnsi="Calibri" w:cs="Calibri"/>
        </w:rPr>
        <w:t>Strävan är att det ska finnas en samsyn mellan chef och lärare gällande måluppfyllelse och bidrag till verksamheten, men det är chef som slutligen gör bedömningen. Chef gör avslutningsvis en sammanfattande bedömning av</w:t>
      </w:r>
      <w:r w:rsidR="00A625F5" w:rsidRPr="00BB4498">
        <w:rPr>
          <w:rFonts w:ascii="Calibri" w:eastAsia="Calibri" w:hAnsi="Calibri" w:cs="Calibri"/>
        </w:rPr>
        <w:t xml:space="preserve"> ”Y</w:t>
      </w:r>
      <w:r w:rsidRPr="00BB4498">
        <w:rPr>
          <w:rFonts w:ascii="Calibri" w:eastAsia="Calibri" w:hAnsi="Calibri" w:cs="Calibri"/>
        </w:rPr>
        <w:t>rkesskicklighet</w:t>
      </w:r>
      <w:r w:rsidR="00A625F5" w:rsidRPr="00BB4498">
        <w:rPr>
          <w:rFonts w:ascii="Calibri" w:eastAsia="Calibri" w:hAnsi="Calibri" w:cs="Calibri"/>
        </w:rPr>
        <w:t>”</w:t>
      </w:r>
      <w:r w:rsidRPr="00BB4498">
        <w:rPr>
          <w:rFonts w:ascii="Calibri" w:eastAsia="Calibri" w:hAnsi="Calibri" w:cs="Calibri"/>
        </w:rPr>
        <w:t xml:space="preserve"> respektive </w:t>
      </w:r>
      <w:r w:rsidR="00A625F5" w:rsidRPr="00BB4498">
        <w:rPr>
          <w:rFonts w:ascii="Calibri" w:eastAsia="Calibri" w:hAnsi="Calibri" w:cs="Calibri"/>
        </w:rPr>
        <w:t>”He</w:t>
      </w:r>
      <w:r w:rsidRPr="00BB4498">
        <w:rPr>
          <w:rFonts w:ascii="Calibri" w:eastAsia="Calibri" w:hAnsi="Calibri" w:cs="Calibri"/>
        </w:rPr>
        <w:t>lhetssyn</w:t>
      </w:r>
      <w:r w:rsidR="00A625F5" w:rsidRPr="00BB4498">
        <w:rPr>
          <w:rFonts w:ascii="Calibri" w:eastAsia="Calibri" w:hAnsi="Calibri" w:cs="Calibri"/>
        </w:rPr>
        <w:t>”</w:t>
      </w:r>
      <w:r w:rsidRPr="00BB4498">
        <w:rPr>
          <w:rFonts w:ascii="Calibri" w:eastAsia="Calibri" w:hAnsi="Calibri" w:cs="Calibri"/>
        </w:rPr>
        <w:t xml:space="preserve"> utifrån de </w:t>
      </w:r>
      <w:r w:rsidR="00A625F5" w:rsidRPr="00BB4498">
        <w:rPr>
          <w:rFonts w:ascii="Calibri" w:eastAsia="Calibri" w:hAnsi="Calibri" w:cs="Calibri"/>
        </w:rPr>
        <w:t>tre</w:t>
      </w:r>
      <w:r w:rsidRPr="00BB4498">
        <w:rPr>
          <w:rFonts w:ascii="Calibri" w:eastAsia="Calibri" w:hAnsi="Calibri" w:cs="Calibri"/>
        </w:rPr>
        <w:t xml:space="preserve"> bedömningsnivåerna: </w:t>
      </w:r>
    </w:p>
    <w:p w14:paraId="4553343D" w14:textId="77777777" w:rsidR="00BB4498" w:rsidRDefault="00554168" w:rsidP="00BB4498">
      <w:pPr>
        <w:pStyle w:val="Liststycke"/>
        <w:numPr>
          <w:ilvl w:val="0"/>
          <w:numId w:val="3"/>
        </w:numPr>
        <w:rPr>
          <w:rFonts w:ascii="Calibri" w:eastAsia="Calibri" w:hAnsi="Calibri" w:cs="Calibri"/>
          <w:i/>
        </w:rPr>
      </w:pPr>
      <w:r w:rsidRPr="00BB4498">
        <w:rPr>
          <w:rFonts w:ascii="Calibri" w:eastAsia="Calibri" w:hAnsi="Calibri" w:cs="Calibri"/>
          <w:i/>
        </w:rPr>
        <w:t>behöver förbättras</w:t>
      </w:r>
    </w:p>
    <w:p w14:paraId="0DEEF6A3" w14:textId="77777777" w:rsidR="00BB4498" w:rsidRDefault="00554168" w:rsidP="00BB4498">
      <w:pPr>
        <w:pStyle w:val="Liststycke"/>
        <w:numPr>
          <w:ilvl w:val="0"/>
          <w:numId w:val="3"/>
        </w:numPr>
        <w:rPr>
          <w:rFonts w:ascii="Calibri" w:eastAsia="Calibri" w:hAnsi="Calibri" w:cs="Calibri"/>
          <w:i/>
        </w:rPr>
      </w:pPr>
      <w:r w:rsidRPr="00BB4498">
        <w:rPr>
          <w:rFonts w:ascii="Calibri" w:eastAsia="Calibri" w:hAnsi="Calibri" w:cs="Calibri"/>
          <w:i/>
        </w:rPr>
        <w:t>förväntad nivå</w:t>
      </w:r>
      <w:r w:rsidR="00A625F5" w:rsidRPr="00BB4498">
        <w:rPr>
          <w:rFonts w:ascii="Calibri" w:eastAsia="Calibri" w:hAnsi="Calibri" w:cs="Calibri"/>
          <w:i/>
        </w:rPr>
        <w:t xml:space="preserve"> </w:t>
      </w:r>
    </w:p>
    <w:p w14:paraId="44154A75" w14:textId="602E2325" w:rsidR="00554168" w:rsidRPr="00BB4498" w:rsidRDefault="00A625F5" w:rsidP="00BB4498">
      <w:pPr>
        <w:pStyle w:val="Liststycke"/>
        <w:numPr>
          <w:ilvl w:val="0"/>
          <w:numId w:val="3"/>
        </w:numPr>
        <w:rPr>
          <w:rFonts w:ascii="Calibri" w:eastAsia="Calibri" w:hAnsi="Calibri" w:cs="Calibri"/>
          <w:i/>
        </w:rPr>
      </w:pPr>
      <w:r w:rsidRPr="00BB4498">
        <w:rPr>
          <w:rFonts w:ascii="Calibri" w:eastAsia="Calibri" w:hAnsi="Calibri" w:cs="Calibri"/>
          <w:i/>
        </w:rPr>
        <w:t>över förväntad nivå</w:t>
      </w:r>
    </w:p>
    <w:p w14:paraId="7FD63248" w14:textId="77777777" w:rsidR="00554168" w:rsidRPr="00A625F5" w:rsidRDefault="00554168" w:rsidP="00554168">
      <w:pPr>
        <w:rPr>
          <w:rFonts w:ascii="Calibri" w:eastAsia="Calibri" w:hAnsi="Calibri" w:cs="Calibri"/>
          <w:iCs/>
        </w:rPr>
      </w:pPr>
      <w:r w:rsidRPr="00A625F5">
        <w:rPr>
          <w:rFonts w:ascii="Calibri" w:eastAsia="Calibri" w:hAnsi="Calibri" w:cs="Calibri"/>
          <w:iCs/>
        </w:rPr>
        <w:br w:type="page"/>
      </w:r>
    </w:p>
    <w:p w14:paraId="5753F4CF" w14:textId="77777777" w:rsidR="00554168" w:rsidRPr="00554168" w:rsidRDefault="00554168" w:rsidP="001B5269">
      <w:pPr>
        <w:rPr>
          <w:rFonts w:ascii="Calibri" w:eastAsia="Calibri" w:hAnsi="Calibri" w:cs="Calibri"/>
          <w:i/>
          <w:iCs/>
        </w:rPr>
      </w:pPr>
      <w:r w:rsidRPr="00554168">
        <w:rPr>
          <w:rFonts w:ascii="Calibri" w:hAnsi="Calibri" w:cs="Calibri"/>
          <w:b/>
          <w:bCs/>
          <w:sz w:val="36"/>
          <w:szCs w:val="36"/>
        </w:rPr>
        <w:lastRenderedPageBreak/>
        <w:t xml:space="preserve">Yrkesskicklighet </w:t>
      </w:r>
    </w:p>
    <w:p w14:paraId="4AE37E64" w14:textId="77777777" w:rsidR="00554168" w:rsidRPr="00554168" w:rsidRDefault="00554168" w:rsidP="00554168">
      <w:pPr>
        <w:spacing w:after="0" w:line="240" w:lineRule="auto"/>
        <w:textAlignment w:val="baseline"/>
        <w:rPr>
          <w:rFonts w:ascii="Calibri" w:eastAsia="Times New Roman" w:hAnsi="Calibri" w:cs="Calibri"/>
          <w:i/>
          <w:iCs/>
          <w:lang w:eastAsia="sv-SE"/>
        </w:rPr>
      </w:pPr>
      <w:r w:rsidRPr="00554168">
        <w:rPr>
          <w:rFonts w:ascii="Calibri" w:eastAsia="Times New Roman" w:hAnsi="Calibri" w:cs="Calibri"/>
          <w:i/>
          <w:iCs/>
          <w:lang w:eastAsia="sv-SE"/>
        </w:rPr>
        <w:t xml:space="preserve">Måluppfyllelse i uppdraget genom pedagogisk och didaktisk skicklighet och fördjupade kunskaper inom yrkesområdet. Förmåga att prioritera och göra avvägningar </w:t>
      </w:r>
      <w:r w:rsidRPr="00554168">
        <w:rPr>
          <w:rFonts w:ascii="Calibri" w:eastAsia="Times New Roman" w:hAnsi="Calibri" w:cs="Calibri"/>
          <w:b/>
          <w:bCs/>
          <w:i/>
          <w:iCs/>
          <w:lang w:eastAsia="sv-SE"/>
        </w:rPr>
        <w:t>inom ramen för uppdraget</w:t>
      </w:r>
      <w:r w:rsidRPr="00554168">
        <w:rPr>
          <w:rFonts w:ascii="Calibri" w:eastAsia="Times New Roman" w:hAnsi="Calibri" w:cs="Calibri"/>
          <w:i/>
          <w:iCs/>
          <w:lang w:eastAsia="sv-SE"/>
        </w:rPr>
        <w:t xml:space="preserve">. </w:t>
      </w:r>
    </w:p>
    <w:p w14:paraId="1474B053" w14:textId="77777777" w:rsidR="00554168" w:rsidRPr="00554168" w:rsidRDefault="00554168" w:rsidP="00554168">
      <w:pPr>
        <w:spacing w:after="0" w:line="240" w:lineRule="auto"/>
        <w:textAlignment w:val="baseline"/>
        <w:rPr>
          <w:rFonts w:ascii="Calibri" w:eastAsia="Times New Roman" w:hAnsi="Calibri" w:cs="Calibri"/>
          <w:b/>
          <w:bCs/>
          <w:i/>
          <w:iCs/>
          <w:lang w:eastAsia="sv-SE"/>
        </w:rPr>
      </w:pPr>
    </w:p>
    <w:p w14:paraId="5B9D2C81" w14:textId="77777777" w:rsidR="00554168" w:rsidRPr="00554168" w:rsidRDefault="00554168" w:rsidP="00554168">
      <w:pPr>
        <w:textAlignment w:val="baseline"/>
        <w:rPr>
          <w:rFonts w:ascii="Calibri" w:hAnsi="Calibri" w:cs="Calibri"/>
          <w:i/>
          <w:iCs/>
          <w:color w:val="000000" w:themeColor="text1"/>
        </w:rPr>
      </w:pPr>
      <w:r w:rsidRPr="00554168">
        <w:rPr>
          <w:rFonts w:ascii="Calibri" w:hAnsi="Calibri" w:cs="Calibri"/>
          <w:i/>
          <w:iCs/>
          <w:color w:val="000000" w:themeColor="text1"/>
        </w:rPr>
        <w:t xml:space="preserve">Analyserar, följer upp och utvecklar sitt arbete i dialog med andra. </w:t>
      </w:r>
      <w:r w:rsidRPr="00554168">
        <w:rPr>
          <w:rFonts w:ascii="Calibri" w:eastAsia="Times New Roman" w:hAnsi="Calibri" w:cs="Calibri"/>
          <w:i/>
          <w:iCs/>
          <w:lang w:eastAsia="sv-SE"/>
        </w:rPr>
        <w:t>Håller sig uppdaterad med kunskapsutvecklingen inom yrkesområdet och delar med sig av kunskap och goda exempel till andra.</w:t>
      </w:r>
      <w:r w:rsidRPr="00554168">
        <w:rPr>
          <w:rFonts w:ascii="Calibri" w:hAnsi="Calibri" w:cs="Calibri"/>
          <w:i/>
          <w:iCs/>
          <w:color w:val="000000" w:themeColor="text1"/>
        </w:rPr>
        <w:t xml:space="preserve"> </w:t>
      </w:r>
    </w:p>
    <w:p w14:paraId="37C12E3A" w14:textId="77777777" w:rsidR="00554168" w:rsidRPr="00554168" w:rsidRDefault="00554168" w:rsidP="00554168">
      <w:pPr>
        <w:textAlignment w:val="baseline"/>
        <w:rPr>
          <w:rFonts w:ascii="Calibri" w:eastAsia="Times New Roman" w:hAnsi="Calibri" w:cs="Calibri"/>
          <w:i/>
          <w:iCs/>
          <w:lang w:eastAsia="sv-SE"/>
        </w:rPr>
      </w:pPr>
      <w:r w:rsidRPr="00554168">
        <w:rPr>
          <w:rFonts w:ascii="Calibri" w:eastAsia="Times New Roman" w:hAnsi="Calibri" w:cs="Calibri"/>
          <w:i/>
          <w:iCs/>
          <w:lang w:eastAsia="sv-SE"/>
        </w:rPr>
        <w:t xml:space="preserve">Anpassar sin kommunikation, sitt bemötande och förhållningssätt efter situation och den person hen möter. </w:t>
      </w:r>
    </w:p>
    <w:p w14:paraId="091726FD" w14:textId="77777777" w:rsidR="00554168" w:rsidRPr="00554168" w:rsidRDefault="00554168" w:rsidP="00554168">
      <w:pPr>
        <w:spacing w:after="0" w:line="240" w:lineRule="auto"/>
        <w:textAlignment w:val="baseline"/>
        <w:rPr>
          <w:rFonts w:ascii="Calibri" w:eastAsia="Times New Roman" w:hAnsi="Calibri" w:cs="Calibri"/>
          <w:lang w:eastAsia="sv-SE"/>
        </w:rPr>
      </w:pPr>
    </w:p>
    <w:tbl>
      <w:tblPr>
        <w:tblStyle w:val="Tabellrutnt"/>
        <w:tblW w:w="13892" w:type="dxa"/>
        <w:tblInd w:w="-5" w:type="dxa"/>
        <w:tblLayout w:type="fixed"/>
        <w:tblLook w:val="04A0" w:firstRow="1" w:lastRow="0" w:firstColumn="1" w:lastColumn="0" w:noHBand="0" w:noVBand="1"/>
      </w:tblPr>
      <w:tblGrid>
        <w:gridCol w:w="5387"/>
        <w:gridCol w:w="8505"/>
      </w:tblGrid>
      <w:tr w:rsidR="00554168" w:rsidRPr="00554168" w14:paraId="253E21FF" w14:textId="77777777" w:rsidTr="001B5269">
        <w:trPr>
          <w:cnfStyle w:val="100000000000" w:firstRow="1" w:lastRow="0" w:firstColumn="0" w:lastColumn="0" w:oddVBand="0" w:evenVBand="0" w:oddHBand="0" w:evenHBand="0" w:firstRowFirstColumn="0" w:firstRowLastColumn="0" w:lastRowFirstColumn="0" w:lastRowLastColumn="0"/>
          <w:trHeight w:val="330"/>
        </w:trPr>
        <w:tc>
          <w:tcPr>
            <w:tcW w:w="5387" w:type="dxa"/>
            <w:shd w:val="clear" w:color="auto" w:fill="BEE7FF" w:themeFill="accent1" w:themeFillTint="33"/>
          </w:tcPr>
          <w:p w14:paraId="583F6910" w14:textId="4C32A82E" w:rsidR="00554168" w:rsidRPr="00554168" w:rsidRDefault="00554168" w:rsidP="00554168">
            <w:pPr>
              <w:rPr>
                <w:rFonts w:ascii="Calibri" w:hAnsi="Calibri" w:cs="Calibri"/>
                <w:b w:val="0"/>
                <w:bCs/>
              </w:rPr>
            </w:pPr>
            <w:r w:rsidRPr="00554168">
              <w:rPr>
                <w:rFonts w:ascii="Calibri" w:hAnsi="Calibri" w:cs="Calibri"/>
                <w:bCs/>
              </w:rPr>
              <w:t>Bedömning</w:t>
            </w:r>
            <w:r w:rsidR="003D7017">
              <w:rPr>
                <w:rFonts w:ascii="Calibri" w:hAnsi="Calibri" w:cs="Calibri"/>
                <w:bCs/>
              </w:rPr>
              <w:t xml:space="preserve"> </w:t>
            </w:r>
            <w:r w:rsidRPr="00554168">
              <w:rPr>
                <w:rFonts w:ascii="Calibri" w:hAnsi="Calibri" w:cs="Calibri"/>
                <w:bCs/>
              </w:rPr>
              <w:t>förväntad nivå</w:t>
            </w:r>
          </w:p>
        </w:tc>
        <w:tc>
          <w:tcPr>
            <w:tcW w:w="8505" w:type="dxa"/>
            <w:shd w:val="clear" w:color="auto" w:fill="BEE7FF" w:themeFill="accent1" w:themeFillTint="33"/>
          </w:tcPr>
          <w:p w14:paraId="13AE6AA6" w14:textId="77777777" w:rsidR="00554168" w:rsidRPr="00554168" w:rsidRDefault="00554168" w:rsidP="00554168">
            <w:pPr>
              <w:rPr>
                <w:rFonts w:ascii="Calibri" w:hAnsi="Calibri" w:cs="Calibri"/>
                <w:b w:val="0"/>
                <w:bCs/>
              </w:rPr>
            </w:pPr>
            <w:r w:rsidRPr="00554168">
              <w:rPr>
                <w:rFonts w:ascii="Calibri" w:hAnsi="Calibri" w:cs="Calibri"/>
                <w:bCs/>
              </w:rPr>
              <w:t>Kommentar</w:t>
            </w:r>
          </w:p>
        </w:tc>
      </w:tr>
      <w:tr w:rsidR="00554168" w:rsidRPr="00554168" w14:paraId="7ED6F98E" w14:textId="77777777" w:rsidTr="001B5269">
        <w:tc>
          <w:tcPr>
            <w:tcW w:w="5387" w:type="dxa"/>
          </w:tcPr>
          <w:p w14:paraId="5BAAF63F" w14:textId="68F82C13" w:rsidR="00554168" w:rsidRPr="00554168" w:rsidRDefault="00554168" w:rsidP="00554168">
            <w:pPr>
              <w:textAlignment w:val="baseline"/>
              <w:rPr>
                <w:rFonts w:ascii="Calibri" w:hAnsi="Calibri" w:cs="Calibri"/>
              </w:rPr>
            </w:pPr>
            <w:r w:rsidRPr="00554168">
              <w:rPr>
                <w:rFonts w:ascii="Calibri" w:hAnsi="Calibri" w:cs="Calibri"/>
              </w:rPr>
              <w:t xml:space="preserve">Lärare förmedlar syfte, innehåll och mål med undervisningen till </w:t>
            </w:r>
            <w:r w:rsidRPr="00BB4498">
              <w:rPr>
                <w:rFonts w:ascii="Calibri" w:hAnsi="Calibri" w:cs="Calibri"/>
              </w:rPr>
              <w:t>eleverna/de</w:t>
            </w:r>
            <w:r w:rsidRPr="00554168">
              <w:rPr>
                <w:rFonts w:ascii="Calibri" w:hAnsi="Calibri" w:cs="Calibri"/>
              </w:rPr>
              <w:t xml:space="preserve"> studerande.</w:t>
            </w:r>
          </w:p>
        </w:tc>
        <w:tc>
          <w:tcPr>
            <w:tcW w:w="8505" w:type="dxa"/>
          </w:tcPr>
          <w:p w14:paraId="48B5BB15" w14:textId="77777777" w:rsidR="00554168" w:rsidRPr="00554168" w:rsidRDefault="00554168" w:rsidP="00554168">
            <w:pPr>
              <w:textAlignment w:val="baseline"/>
              <w:rPr>
                <w:rFonts w:ascii="Calibri" w:hAnsi="Calibri" w:cs="Calibri"/>
                <w:color w:val="000000" w:themeColor="text1"/>
              </w:rPr>
            </w:pPr>
          </w:p>
        </w:tc>
      </w:tr>
      <w:tr w:rsidR="00554168" w:rsidRPr="00554168" w14:paraId="4FB9C1B2" w14:textId="77777777" w:rsidTr="001B5269">
        <w:tc>
          <w:tcPr>
            <w:tcW w:w="5387" w:type="dxa"/>
          </w:tcPr>
          <w:p w14:paraId="1830B021" w14:textId="70E7F6BF" w:rsidR="00554168" w:rsidRPr="00554168" w:rsidRDefault="00554168" w:rsidP="00554168">
            <w:pPr>
              <w:textAlignment w:val="baseline"/>
              <w:rPr>
                <w:rFonts w:ascii="Calibri" w:hAnsi="Calibri" w:cs="Calibri"/>
              </w:rPr>
            </w:pPr>
            <w:r w:rsidRPr="00554168">
              <w:rPr>
                <w:rFonts w:ascii="Calibri" w:hAnsi="Calibri" w:cs="Calibri"/>
              </w:rPr>
              <w:t xml:space="preserve">Undervisningen vilar på beprövad erfarenhet och vetenskaplig grund samt </w:t>
            </w:r>
            <w:r w:rsidR="006267C0">
              <w:rPr>
                <w:rFonts w:ascii="Calibri" w:hAnsi="Calibri" w:cs="Calibri"/>
              </w:rPr>
              <w:t>styrdo</w:t>
            </w:r>
            <w:r w:rsidR="00681BCA">
              <w:rPr>
                <w:rFonts w:ascii="Calibri" w:hAnsi="Calibri" w:cs="Calibri"/>
              </w:rPr>
              <w:t>kumentens</w:t>
            </w:r>
            <w:r w:rsidRPr="00554168">
              <w:rPr>
                <w:rFonts w:ascii="Calibri" w:hAnsi="Calibri" w:cs="Calibri"/>
              </w:rPr>
              <w:t xml:space="preserve"> mål och riktlinjer.   </w:t>
            </w:r>
          </w:p>
        </w:tc>
        <w:tc>
          <w:tcPr>
            <w:tcW w:w="8505" w:type="dxa"/>
          </w:tcPr>
          <w:p w14:paraId="1EE19910" w14:textId="77777777" w:rsidR="00554168" w:rsidRPr="00554168" w:rsidRDefault="00554168" w:rsidP="00554168">
            <w:pPr>
              <w:textAlignment w:val="baseline"/>
              <w:rPr>
                <w:rFonts w:ascii="Calibri" w:hAnsi="Calibri" w:cs="Calibri"/>
                <w:color w:val="000000" w:themeColor="text1"/>
              </w:rPr>
            </w:pPr>
          </w:p>
        </w:tc>
      </w:tr>
      <w:tr w:rsidR="00554168" w:rsidRPr="00554168" w14:paraId="6A2A978F" w14:textId="77777777" w:rsidTr="001B5269">
        <w:tc>
          <w:tcPr>
            <w:tcW w:w="5387" w:type="dxa"/>
          </w:tcPr>
          <w:p w14:paraId="24489D10" w14:textId="2C3E315B" w:rsidR="00554168" w:rsidRPr="00BB4498" w:rsidRDefault="00554168" w:rsidP="00554168">
            <w:pPr>
              <w:textAlignment w:val="baseline"/>
              <w:rPr>
                <w:rFonts w:ascii="Calibri" w:hAnsi="Calibri" w:cs="Calibri"/>
              </w:rPr>
            </w:pPr>
            <w:r w:rsidRPr="00BB4498">
              <w:rPr>
                <w:rFonts w:ascii="Calibri" w:hAnsi="Calibri" w:cs="Calibri"/>
              </w:rPr>
              <w:t>Undervisningen utgår från elevens/de studerandes behov och kännetecknas av ett aktivt ledarskap på grupp- och individnivå för att varje elev/studerande ska nå så långt som möjligt.</w:t>
            </w:r>
          </w:p>
        </w:tc>
        <w:tc>
          <w:tcPr>
            <w:tcW w:w="8505" w:type="dxa"/>
          </w:tcPr>
          <w:p w14:paraId="10BE28A9" w14:textId="77777777" w:rsidR="00554168" w:rsidRPr="00554168" w:rsidRDefault="00554168" w:rsidP="00554168">
            <w:pPr>
              <w:textAlignment w:val="baseline"/>
              <w:rPr>
                <w:rFonts w:ascii="Calibri" w:hAnsi="Calibri" w:cs="Calibri"/>
                <w:color w:val="000000" w:themeColor="text1"/>
              </w:rPr>
            </w:pPr>
          </w:p>
        </w:tc>
      </w:tr>
      <w:tr w:rsidR="00554168" w:rsidRPr="00554168" w14:paraId="5D01958D" w14:textId="77777777" w:rsidTr="001B5269">
        <w:tc>
          <w:tcPr>
            <w:tcW w:w="5387" w:type="dxa"/>
          </w:tcPr>
          <w:p w14:paraId="7F0543AE" w14:textId="6E46C69C" w:rsidR="00554168" w:rsidRPr="00BB4498" w:rsidRDefault="00554168" w:rsidP="00554168">
            <w:pPr>
              <w:textAlignment w:val="baseline"/>
              <w:rPr>
                <w:rFonts w:ascii="Calibri" w:hAnsi="Calibri" w:cs="Calibri"/>
              </w:rPr>
            </w:pPr>
            <w:r w:rsidRPr="00BB4498">
              <w:rPr>
                <w:rFonts w:ascii="Calibri" w:hAnsi="Calibri" w:cs="Calibri"/>
              </w:rPr>
              <w:t xml:space="preserve">Arbetar aktivt för att analysera, följa upp och utveckla sin undervisning samt göra eleverna/de studerande delaktiga i syfte att stimulera nyfikenhet och lust att lära.  </w:t>
            </w:r>
          </w:p>
        </w:tc>
        <w:tc>
          <w:tcPr>
            <w:tcW w:w="8505" w:type="dxa"/>
          </w:tcPr>
          <w:p w14:paraId="08025849" w14:textId="77777777" w:rsidR="00554168" w:rsidRPr="00554168" w:rsidRDefault="00554168" w:rsidP="00554168">
            <w:pPr>
              <w:textAlignment w:val="baseline"/>
              <w:rPr>
                <w:rFonts w:ascii="Calibri" w:hAnsi="Calibri" w:cs="Calibri"/>
                <w:color w:val="000000" w:themeColor="text1"/>
              </w:rPr>
            </w:pPr>
          </w:p>
        </w:tc>
      </w:tr>
      <w:tr w:rsidR="00554168" w:rsidRPr="00554168" w14:paraId="549E8E24" w14:textId="77777777" w:rsidTr="001B5269">
        <w:tc>
          <w:tcPr>
            <w:tcW w:w="5387" w:type="dxa"/>
          </w:tcPr>
          <w:p w14:paraId="20D3226F" w14:textId="4E2B4D71" w:rsidR="00554168" w:rsidRPr="00BB4498" w:rsidRDefault="00554168" w:rsidP="00554168">
            <w:pPr>
              <w:textAlignment w:val="baseline"/>
              <w:rPr>
                <w:rFonts w:ascii="Calibri" w:hAnsi="Calibri" w:cs="Calibri"/>
                <w:color w:val="000000" w:themeColor="text1"/>
              </w:rPr>
            </w:pPr>
            <w:r w:rsidRPr="00BB4498">
              <w:rPr>
                <w:rFonts w:ascii="Calibri" w:eastAsia="Calibri" w:hAnsi="Calibri" w:cs="Calibri"/>
              </w:rPr>
              <w:t>Utformar ändamålsenliga bedömningssituationer för att främja och följa elevens/den studerandes kunskapsutveckling</w:t>
            </w:r>
            <w:r w:rsidR="00BB4498" w:rsidRPr="00BB4498">
              <w:rPr>
                <w:rFonts w:ascii="Calibri" w:eastAsia="Calibri" w:hAnsi="Calibri" w:cs="Calibri"/>
              </w:rPr>
              <w:t>.</w:t>
            </w:r>
          </w:p>
        </w:tc>
        <w:tc>
          <w:tcPr>
            <w:tcW w:w="8505" w:type="dxa"/>
          </w:tcPr>
          <w:p w14:paraId="5EDCB87D" w14:textId="77777777" w:rsidR="00554168" w:rsidRPr="00554168" w:rsidRDefault="00554168" w:rsidP="00554168">
            <w:pPr>
              <w:textAlignment w:val="baseline"/>
              <w:rPr>
                <w:rFonts w:ascii="Calibri" w:hAnsi="Calibri" w:cs="Calibri"/>
                <w:color w:val="000000" w:themeColor="text1"/>
              </w:rPr>
            </w:pPr>
          </w:p>
        </w:tc>
      </w:tr>
      <w:tr w:rsidR="00554168" w:rsidRPr="00554168" w14:paraId="763CE6DD" w14:textId="77777777" w:rsidTr="001B5269">
        <w:tc>
          <w:tcPr>
            <w:tcW w:w="5387" w:type="dxa"/>
          </w:tcPr>
          <w:p w14:paraId="61BFE925" w14:textId="5E7874F2" w:rsidR="00554168" w:rsidRPr="00BB4498" w:rsidRDefault="00554168" w:rsidP="00554168">
            <w:pPr>
              <w:textAlignment w:val="baseline"/>
              <w:rPr>
                <w:rFonts w:ascii="Calibri" w:eastAsia="Calibri" w:hAnsi="Calibri" w:cs="Calibri"/>
                <w:strike/>
                <w:color w:val="000000" w:themeColor="text1"/>
              </w:rPr>
            </w:pPr>
            <w:r w:rsidRPr="00BB4498">
              <w:rPr>
                <w:rFonts w:ascii="Calibri" w:eastAsia="Calibri" w:hAnsi="Calibri" w:cs="Calibri"/>
              </w:rPr>
              <w:t>Kommunicerar kontinuerligt elevens/den studerandes kunskapsutveckling i förhållande till målen.</w:t>
            </w:r>
          </w:p>
        </w:tc>
        <w:tc>
          <w:tcPr>
            <w:tcW w:w="8505" w:type="dxa"/>
          </w:tcPr>
          <w:p w14:paraId="1A602A21" w14:textId="77777777" w:rsidR="00554168" w:rsidRPr="00554168" w:rsidRDefault="00554168" w:rsidP="00554168">
            <w:pPr>
              <w:textAlignment w:val="baseline"/>
              <w:rPr>
                <w:rFonts w:ascii="Calibri" w:eastAsia="Calibri" w:hAnsi="Calibri" w:cs="Calibri"/>
                <w:color w:val="000000" w:themeColor="text1"/>
              </w:rPr>
            </w:pPr>
          </w:p>
        </w:tc>
      </w:tr>
      <w:tr w:rsidR="00554168" w:rsidRPr="00554168" w14:paraId="7AEAF70A" w14:textId="77777777" w:rsidTr="001B5269">
        <w:tc>
          <w:tcPr>
            <w:tcW w:w="5387" w:type="dxa"/>
          </w:tcPr>
          <w:p w14:paraId="197192F1" w14:textId="77777777" w:rsidR="00554168" w:rsidRPr="00554168" w:rsidRDefault="00554168" w:rsidP="00554168">
            <w:pPr>
              <w:textAlignment w:val="baseline"/>
              <w:rPr>
                <w:rFonts w:ascii="Calibri" w:eastAsia="Calibri" w:hAnsi="Calibri" w:cs="Calibri"/>
              </w:rPr>
            </w:pPr>
            <w:r w:rsidRPr="00554168">
              <w:rPr>
                <w:rFonts w:ascii="Calibri" w:eastAsia="Calibri" w:hAnsi="Calibri" w:cs="Calibri"/>
              </w:rPr>
              <w:lastRenderedPageBreak/>
              <w:t xml:space="preserve">Arbetar tillsammans med andra lärare för att skapa en samsyn om hur underlag kan utvärderas allsidigt och likvärdigt vid betygssättning. </w:t>
            </w:r>
          </w:p>
        </w:tc>
        <w:tc>
          <w:tcPr>
            <w:tcW w:w="8505" w:type="dxa"/>
          </w:tcPr>
          <w:p w14:paraId="351ED555" w14:textId="77777777" w:rsidR="00554168" w:rsidRPr="00554168" w:rsidRDefault="00554168" w:rsidP="00554168">
            <w:pPr>
              <w:textAlignment w:val="baseline"/>
              <w:rPr>
                <w:rFonts w:ascii="Calibri" w:eastAsia="Calibri" w:hAnsi="Calibri" w:cs="Calibri"/>
                <w:color w:val="000000" w:themeColor="text1"/>
              </w:rPr>
            </w:pPr>
          </w:p>
        </w:tc>
      </w:tr>
      <w:bookmarkEnd w:id="0"/>
    </w:tbl>
    <w:p w14:paraId="3A8739F6" w14:textId="1C0D0A11" w:rsidR="0043001F" w:rsidRDefault="0043001F" w:rsidP="00554168">
      <w:pPr>
        <w:tabs>
          <w:tab w:val="left" w:pos="1276"/>
        </w:tabs>
        <w:rPr>
          <w:rFonts w:ascii="Calibri" w:hAnsi="Calibri" w:cs="Calibri"/>
          <w:b/>
          <w:bCs/>
        </w:rPr>
      </w:pPr>
    </w:p>
    <w:tbl>
      <w:tblPr>
        <w:tblStyle w:val="Tabellrutnt"/>
        <w:tblW w:w="13999" w:type="dxa"/>
        <w:tblInd w:w="-5" w:type="dxa"/>
        <w:tblLook w:val="04A0" w:firstRow="1" w:lastRow="0" w:firstColumn="1" w:lastColumn="0" w:noHBand="0" w:noVBand="1"/>
      </w:tblPr>
      <w:tblGrid>
        <w:gridCol w:w="13999"/>
      </w:tblGrid>
      <w:tr w:rsidR="00554168" w:rsidRPr="00554168" w14:paraId="6D5B94F4" w14:textId="77777777" w:rsidTr="001B5269">
        <w:trPr>
          <w:cnfStyle w:val="100000000000" w:firstRow="1" w:lastRow="0" w:firstColumn="0" w:lastColumn="0" w:oddVBand="0" w:evenVBand="0" w:oddHBand="0" w:evenHBand="0" w:firstRowFirstColumn="0" w:firstRowLastColumn="0" w:lastRowFirstColumn="0" w:lastRowLastColumn="0"/>
        </w:trPr>
        <w:tc>
          <w:tcPr>
            <w:tcW w:w="13999" w:type="dxa"/>
            <w:shd w:val="clear" w:color="auto" w:fill="auto"/>
          </w:tcPr>
          <w:p w14:paraId="5B022B66" w14:textId="77777777" w:rsidR="00554168" w:rsidRPr="00554168" w:rsidRDefault="00554168" w:rsidP="00554168">
            <w:pPr>
              <w:tabs>
                <w:tab w:val="left" w:pos="1276"/>
              </w:tabs>
              <w:rPr>
                <w:rFonts w:ascii="Calibri" w:hAnsi="Calibri" w:cs="Calibri"/>
                <w:b w:val="0"/>
                <w:bCs/>
              </w:rPr>
            </w:pPr>
            <w:r w:rsidRPr="001B5269">
              <w:rPr>
                <w:rFonts w:ascii="Calibri" w:hAnsi="Calibri" w:cs="Calibri"/>
                <w:bCs/>
              </w:rPr>
              <w:t>Yrkesskicklighet - chefens sammanfattande bedömning</w:t>
            </w:r>
          </w:p>
          <w:p w14:paraId="7D47E03C" w14:textId="77777777" w:rsidR="00554168" w:rsidRPr="00554168" w:rsidRDefault="00554168" w:rsidP="00554168">
            <w:pPr>
              <w:tabs>
                <w:tab w:val="left" w:pos="1276"/>
              </w:tabs>
              <w:rPr>
                <w:rFonts w:ascii="Calibri" w:hAnsi="Calibri" w:cs="Calibri"/>
                <w:b w:val="0"/>
                <w:bCs/>
              </w:rPr>
            </w:pPr>
          </w:p>
          <w:p w14:paraId="06E8CB53" w14:textId="77777777" w:rsidR="00554168" w:rsidRPr="00554168" w:rsidRDefault="00554168" w:rsidP="00554168">
            <w:pPr>
              <w:tabs>
                <w:tab w:val="left" w:pos="1276"/>
              </w:tabs>
              <w:rPr>
                <w:rFonts w:ascii="Calibri" w:hAnsi="Calibri" w:cs="Calibri"/>
                <w:b w:val="0"/>
                <w:bCs/>
              </w:rPr>
            </w:pPr>
          </w:p>
          <w:p w14:paraId="2BCCDD89" w14:textId="77777777" w:rsidR="00554168" w:rsidRPr="00554168" w:rsidRDefault="00554168" w:rsidP="00554168">
            <w:pPr>
              <w:tabs>
                <w:tab w:val="left" w:pos="1276"/>
              </w:tabs>
              <w:rPr>
                <w:rFonts w:ascii="Calibri" w:hAnsi="Calibri" w:cs="Calibri"/>
                <w:b w:val="0"/>
                <w:bCs/>
              </w:rPr>
            </w:pPr>
          </w:p>
        </w:tc>
      </w:tr>
    </w:tbl>
    <w:p w14:paraId="6D6E39B7" w14:textId="77777777" w:rsidR="00554168" w:rsidRPr="00554168" w:rsidRDefault="00554168" w:rsidP="00554168">
      <w:pPr>
        <w:tabs>
          <w:tab w:val="left" w:pos="1276"/>
        </w:tabs>
        <w:rPr>
          <w:rFonts w:ascii="Calibri" w:hAnsi="Calibri" w:cs="Calibri"/>
          <w:b/>
          <w:bCs/>
        </w:rPr>
      </w:pPr>
    </w:p>
    <w:p w14:paraId="4BB1C5FE" w14:textId="4CA319B6" w:rsidR="00554168" w:rsidRPr="00A625F5" w:rsidRDefault="00554168" w:rsidP="00554168">
      <w:pPr>
        <w:tabs>
          <w:tab w:val="left" w:pos="1276"/>
        </w:tabs>
        <w:rPr>
          <w:rFonts w:ascii="Calibri" w:hAnsi="Calibri" w:cs="Calibri"/>
          <w:color w:val="000000"/>
          <w:shd w:val="clear" w:color="auto" w:fill="FFFFFF"/>
        </w:rPr>
      </w:pPr>
      <w:r w:rsidRPr="00554168">
        <w:rPr>
          <w:rFonts w:ascii="Calibri" w:hAnsi="Calibri" w:cs="Calibri"/>
          <w:b/>
          <w:bCs/>
        </w:rPr>
        <w:t xml:space="preserve">Bedömning av </w:t>
      </w:r>
      <w:r w:rsidR="00A625F5">
        <w:rPr>
          <w:rFonts w:ascii="Calibri" w:hAnsi="Calibri" w:cs="Calibri"/>
          <w:b/>
          <w:bCs/>
        </w:rPr>
        <w:t xml:space="preserve">nivån </w:t>
      </w:r>
      <w:r w:rsidR="00A625F5" w:rsidRPr="00A625F5">
        <w:rPr>
          <w:rFonts w:ascii="Calibri" w:hAnsi="Calibri" w:cs="Calibri"/>
          <w:b/>
          <w:bCs/>
          <w:i/>
          <w:iCs/>
        </w:rPr>
        <w:t>över förvänta</w:t>
      </w:r>
      <w:r w:rsidR="00776CF3">
        <w:rPr>
          <w:rFonts w:ascii="Calibri" w:hAnsi="Calibri" w:cs="Calibri"/>
          <w:b/>
          <w:bCs/>
          <w:i/>
          <w:iCs/>
        </w:rPr>
        <w:t>d nivå</w:t>
      </w:r>
      <w:r w:rsidRPr="00554168">
        <w:rPr>
          <w:rFonts w:ascii="Calibri" w:hAnsi="Calibri" w:cs="Calibri"/>
          <w:b/>
          <w:bCs/>
        </w:rPr>
        <w:br/>
      </w:r>
      <w:r w:rsidRPr="00554168">
        <w:rPr>
          <w:rFonts w:ascii="Calibri" w:hAnsi="Calibri" w:cs="Calibri"/>
        </w:rPr>
        <w:t xml:space="preserve">Läraren uppfyller kriteriet </w:t>
      </w:r>
      <w:r w:rsidR="00A625F5">
        <w:rPr>
          <w:rFonts w:ascii="Calibri" w:hAnsi="Calibri" w:cs="Calibri"/>
        </w:rPr>
        <w:t>förväntad</w:t>
      </w:r>
      <w:r w:rsidRPr="00554168">
        <w:rPr>
          <w:rFonts w:ascii="Calibri" w:hAnsi="Calibri" w:cs="Calibri"/>
        </w:rPr>
        <w:t xml:space="preserve"> nivå</w:t>
      </w:r>
      <w:r w:rsidR="003D7017">
        <w:rPr>
          <w:rFonts w:ascii="Calibri" w:hAnsi="Calibri" w:cs="Calibri"/>
        </w:rPr>
        <w:t xml:space="preserve"> mycket</w:t>
      </w:r>
      <w:r w:rsidRPr="00554168">
        <w:rPr>
          <w:rFonts w:ascii="Calibri" w:hAnsi="Calibri" w:cs="Calibri"/>
        </w:rPr>
        <w:t xml:space="preserve"> väl</w:t>
      </w:r>
      <w:r w:rsidR="003D7017">
        <w:rPr>
          <w:rFonts w:ascii="Calibri" w:hAnsi="Calibri" w:cs="Calibri"/>
        </w:rPr>
        <w:t xml:space="preserve"> </w:t>
      </w:r>
      <w:r w:rsidR="006267C0">
        <w:rPr>
          <w:rFonts w:ascii="Calibri" w:hAnsi="Calibri" w:cs="Calibri"/>
        </w:rPr>
        <w:t>sett över tid.</w:t>
      </w:r>
      <w:r w:rsidRPr="00554168">
        <w:rPr>
          <w:rFonts w:ascii="Calibri" w:hAnsi="Calibri" w:cs="Calibri"/>
        </w:rPr>
        <w:br/>
        <w:t>Läraren bidrar</w:t>
      </w:r>
      <w:r w:rsidR="003D7017">
        <w:rPr>
          <w:rFonts w:ascii="Calibri" w:hAnsi="Calibri" w:cs="Calibri"/>
        </w:rPr>
        <w:t xml:space="preserve"> i hög grad</w:t>
      </w:r>
      <w:r w:rsidRPr="00554168">
        <w:rPr>
          <w:rFonts w:ascii="Calibri" w:hAnsi="Calibri" w:cs="Calibri"/>
        </w:rPr>
        <w:t xml:space="preserve"> till förbättring</w:t>
      </w:r>
      <w:r w:rsidR="003D7017">
        <w:rPr>
          <w:rFonts w:ascii="Calibri" w:hAnsi="Calibri" w:cs="Calibri"/>
        </w:rPr>
        <w:t>ar</w:t>
      </w:r>
      <w:r w:rsidRPr="00554168">
        <w:rPr>
          <w:rFonts w:ascii="Calibri" w:hAnsi="Calibri" w:cs="Calibri"/>
        </w:rPr>
        <w:t xml:space="preserve"> som kommer</w:t>
      </w:r>
      <w:r w:rsidR="00A625F5">
        <w:rPr>
          <w:rFonts w:ascii="Calibri" w:hAnsi="Calibri" w:cs="Calibri"/>
        </w:rPr>
        <w:t xml:space="preserve"> </w:t>
      </w:r>
      <w:r w:rsidR="00A625F5" w:rsidRPr="00C4719D">
        <w:rPr>
          <w:rFonts w:ascii="Calibri" w:hAnsi="Calibri" w:cs="Calibri"/>
        </w:rPr>
        <w:t>elever</w:t>
      </w:r>
      <w:r w:rsidR="00C4719D" w:rsidRPr="00C4719D">
        <w:rPr>
          <w:rFonts w:ascii="Calibri" w:hAnsi="Calibri" w:cs="Calibri"/>
        </w:rPr>
        <w:t>/studerande</w:t>
      </w:r>
      <w:r w:rsidR="00A625F5">
        <w:rPr>
          <w:rFonts w:ascii="Calibri" w:hAnsi="Calibri" w:cs="Calibri"/>
        </w:rPr>
        <w:t xml:space="preserve"> och </w:t>
      </w:r>
      <w:r w:rsidRPr="00554168">
        <w:rPr>
          <w:rFonts w:ascii="Calibri" w:hAnsi="Calibri" w:cs="Calibri"/>
        </w:rPr>
        <w:t>kollegor till del</w:t>
      </w:r>
      <w:r w:rsidR="009B6401">
        <w:rPr>
          <w:rFonts w:ascii="Calibri" w:hAnsi="Calibri" w:cs="Calibri"/>
        </w:rPr>
        <w:t>.</w:t>
      </w:r>
      <w:r w:rsidR="00A625F5">
        <w:rPr>
          <w:rStyle w:val="normaltextrun"/>
          <w:rFonts w:ascii="Calibri" w:hAnsi="Calibri" w:cs="Calibri"/>
          <w:color w:val="000000"/>
          <w:shd w:val="clear" w:color="auto" w:fill="FFFFFF"/>
        </w:rPr>
        <w:br/>
      </w:r>
      <w:r w:rsidR="00A625F5" w:rsidRPr="00554168">
        <w:rPr>
          <w:rStyle w:val="normaltextrun"/>
          <w:rFonts w:ascii="Calibri" w:hAnsi="Calibri" w:cs="Calibri"/>
          <w:color w:val="000000" w:themeColor="text1"/>
        </w:rPr>
        <w:t>Läraren är drivande i att utveckla verksamheten i samarbete med andra för att nå målen</w:t>
      </w:r>
      <w:r w:rsidR="009B6401">
        <w:rPr>
          <w:rStyle w:val="normaltextrun"/>
          <w:rFonts w:ascii="Calibri" w:hAnsi="Calibri" w:cs="Calibri"/>
          <w:color w:val="000000" w:themeColor="text1"/>
        </w:rPr>
        <w:t>.</w:t>
      </w:r>
      <w:r w:rsidR="00A625F5" w:rsidRPr="00554168">
        <w:rPr>
          <w:rStyle w:val="normaltextrun"/>
          <w:rFonts w:ascii="Calibri" w:hAnsi="Calibri" w:cs="Calibri"/>
        </w:rPr>
        <w:br/>
      </w:r>
      <w:r w:rsidRPr="00554168">
        <w:rPr>
          <w:rFonts w:ascii="Calibri" w:hAnsi="Calibri" w:cs="Calibri"/>
        </w:rPr>
        <w:br/>
      </w:r>
    </w:p>
    <w:p w14:paraId="7E05842D" w14:textId="77777777" w:rsidR="00554168" w:rsidRPr="00554168" w:rsidRDefault="00554168" w:rsidP="00554168">
      <w:pPr>
        <w:tabs>
          <w:tab w:val="left" w:pos="1276"/>
        </w:tabs>
        <w:rPr>
          <w:rFonts w:ascii="Calibri" w:hAnsi="Calibri" w:cs="Calibri"/>
          <w:b/>
          <w:bCs/>
        </w:rPr>
      </w:pPr>
    </w:p>
    <w:p w14:paraId="78731392" w14:textId="725E83F2" w:rsidR="00554168" w:rsidRPr="006267C0" w:rsidRDefault="008172DA" w:rsidP="006267C0">
      <w:pPr>
        <w:spacing w:after="240" w:line="240" w:lineRule="auto"/>
        <w:rPr>
          <w:rFonts w:ascii="Calibri" w:eastAsia="Times New Roman" w:hAnsi="Calibri" w:cs="Calibri"/>
          <w:b/>
          <w:bCs/>
          <w:sz w:val="36"/>
          <w:szCs w:val="36"/>
          <w:lang w:eastAsia="sv-SE"/>
        </w:rPr>
      </w:pPr>
      <w:r>
        <w:rPr>
          <w:rFonts w:ascii="Calibri" w:eastAsia="Times New Roman" w:hAnsi="Calibri" w:cs="Calibri"/>
          <w:b/>
          <w:bCs/>
          <w:sz w:val="36"/>
          <w:szCs w:val="36"/>
          <w:lang w:eastAsia="sv-SE"/>
        </w:rPr>
        <w:br w:type="page"/>
      </w:r>
      <w:r w:rsidR="00554168" w:rsidRPr="00554168">
        <w:rPr>
          <w:rFonts w:ascii="Calibri" w:eastAsia="Times New Roman" w:hAnsi="Calibri" w:cs="Calibri"/>
          <w:b/>
          <w:bCs/>
          <w:sz w:val="36"/>
          <w:szCs w:val="36"/>
          <w:lang w:eastAsia="sv-SE"/>
        </w:rPr>
        <w:lastRenderedPageBreak/>
        <w:t>H</w:t>
      </w:r>
      <w:r w:rsidR="00554168" w:rsidRPr="00554168">
        <w:rPr>
          <w:rFonts w:ascii="Calibri" w:hAnsi="Calibri" w:cs="Calibri"/>
          <w:b/>
          <w:bCs/>
          <w:sz w:val="36"/>
          <w:szCs w:val="36"/>
        </w:rPr>
        <w:t>elhetssyn</w:t>
      </w:r>
    </w:p>
    <w:p w14:paraId="71C2B1E9" w14:textId="076D9041" w:rsidR="00554168" w:rsidRPr="00554168" w:rsidRDefault="00554168" w:rsidP="001B5269">
      <w:pPr>
        <w:ind w:left="284"/>
        <w:rPr>
          <w:rStyle w:val="normaltextrun"/>
          <w:rFonts w:ascii="Calibri" w:hAnsi="Calibri" w:cs="Calibri"/>
          <w:i/>
          <w:iCs/>
          <w:color w:val="000000" w:themeColor="text1"/>
        </w:rPr>
      </w:pPr>
      <w:r w:rsidRPr="00554168">
        <w:rPr>
          <w:rStyle w:val="normaltextrun"/>
          <w:rFonts w:ascii="Calibri" w:hAnsi="Calibri" w:cs="Calibri"/>
          <w:i/>
          <w:iCs/>
          <w:color w:val="000000" w:themeColor="text1"/>
        </w:rPr>
        <w:t xml:space="preserve">Är insatt i och agerar i linje med verksamhetens mål, strategi och fattade beslut. Är insatt i det egna uppdraget och hur det förhåller sig till andras uppdrag. Samarbetar tillsammans med andra med fokus på </w:t>
      </w:r>
      <w:r w:rsidRPr="00C4719D">
        <w:rPr>
          <w:rStyle w:val="normaltextrun"/>
          <w:rFonts w:ascii="Calibri" w:hAnsi="Calibri" w:cs="Calibri"/>
          <w:i/>
          <w:iCs/>
          <w:color w:val="000000" w:themeColor="text1"/>
        </w:rPr>
        <w:t>eleven</w:t>
      </w:r>
      <w:r w:rsidR="00A625F5" w:rsidRPr="00C4719D">
        <w:rPr>
          <w:rStyle w:val="normaltextrun"/>
          <w:rFonts w:ascii="Calibri" w:hAnsi="Calibri" w:cs="Calibri"/>
          <w:i/>
          <w:iCs/>
          <w:color w:val="000000" w:themeColor="text1"/>
        </w:rPr>
        <w:t>s/den</w:t>
      </w:r>
      <w:r w:rsidR="00A625F5">
        <w:rPr>
          <w:rStyle w:val="normaltextrun"/>
          <w:rFonts w:ascii="Calibri" w:hAnsi="Calibri" w:cs="Calibri"/>
          <w:i/>
          <w:iCs/>
          <w:color w:val="000000" w:themeColor="text1"/>
        </w:rPr>
        <w:t xml:space="preserve"> studerandes</w:t>
      </w:r>
      <w:r w:rsidRPr="00554168">
        <w:rPr>
          <w:rStyle w:val="normaltextrun"/>
          <w:rFonts w:ascii="Calibri" w:hAnsi="Calibri" w:cs="Calibri"/>
          <w:i/>
          <w:iCs/>
          <w:color w:val="000000" w:themeColor="text1"/>
        </w:rPr>
        <w:t xml:space="preserve"> lärande. Bidrar utifrån sitt uppdrag till verksamhetens måluppfyllelse och utveckling.</w:t>
      </w:r>
    </w:p>
    <w:tbl>
      <w:tblPr>
        <w:tblStyle w:val="Tabellrutnt"/>
        <w:tblW w:w="13710" w:type="dxa"/>
        <w:tblInd w:w="284" w:type="dxa"/>
        <w:tblLook w:val="04A0" w:firstRow="1" w:lastRow="0" w:firstColumn="1" w:lastColumn="0" w:noHBand="0" w:noVBand="1"/>
      </w:tblPr>
      <w:tblGrid>
        <w:gridCol w:w="5098"/>
        <w:gridCol w:w="8612"/>
      </w:tblGrid>
      <w:tr w:rsidR="00554168" w:rsidRPr="00554168" w14:paraId="45F98226" w14:textId="77777777" w:rsidTr="00B504C8">
        <w:trPr>
          <w:cnfStyle w:val="100000000000" w:firstRow="1" w:lastRow="0" w:firstColumn="0" w:lastColumn="0" w:oddVBand="0" w:evenVBand="0" w:oddHBand="0" w:evenHBand="0" w:firstRowFirstColumn="0" w:firstRowLastColumn="0" w:lastRowFirstColumn="0" w:lastRowLastColumn="0"/>
        </w:trPr>
        <w:tc>
          <w:tcPr>
            <w:tcW w:w="5098" w:type="dxa"/>
            <w:shd w:val="clear" w:color="auto" w:fill="BEE7FF" w:themeFill="accent1" w:themeFillTint="33"/>
          </w:tcPr>
          <w:p w14:paraId="55302ACF" w14:textId="33AF4C76" w:rsidR="00554168" w:rsidRPr="00554168" w:rsidRDefault="00554168" w:rsidP="00554168">
            <w:pPr>
              <w:rPr>
                <w:rStyle w:val="normaltextrun"/>
                <w:rFonts w:ascii="Calibri" w:hAnsi="Calibri" w:cs="Calibri"/>
                <w:b w:val="0"/>
                <w:bCs/>
                <w:sz w:val="24"/>
                <w:shd w:val="clear" w:color="auto" w:fill="FFFFFF"/>
              </w:rPr>
            </w:pPr>
            <w:r w:rsidRPr="00554168">
              <w:rPr>
                <w:rFonts w:ascii="Calibri" w:hAnsi="Calibri" w:cs="Calibri"/>
                <w:bCs/>
              </w:rPr>
              <w:t>Bedömning</w:t>
            </w:r>
            <w:r w:rsidR="003D7017">
              <w:rPr>
                <w:rFonts w:ascii="Calibri" w:hAnsi="Calibri" w:cs="Calibri"/>
                <w:bCs/>
              </w:rPr>
              <w:t xml:space="preserve"> </w:t>
            </w:r>
            <w:r w:rsidRPr="00C4719D">
              <w:rPr>
                <w:rFonts w:ascii="Calibri" w:hAnsi="Calibri" w:cs="Calibri"/>
                <w:bCs/>
              </w:rPr>
              <w:t>förväntad</w:t>
            </w:r>
            <w:r w:rsidRPr="00554168">
              <w:rPr>
                <w:rFonts w:ascii="Calibri" w:hAnsi="Calibri" w:cs="Calibri"/>
                <w:bCs/>
              </w:rPr>
              <w:t xml:space="preserve"> nivå</w:t>
            </w:r>
          </w:p>
        </w:tc>
        <w:tc>
          <w:tcPr>
            <w:tcW w:w="8612" w:type="dxa"/>
            <w:shd w:val="clear" w:color="auto" w:fill="BEE7FF" w:themeFill="accent1" w:themeFillTint="33"/>
          </w:tcPr>
          <w:p w14:paraId="33E72815" w14:textId="77777777" w:rsidR="00554168" w:rsidRPr="00554168" w:rsidRDefault="00554168" w:rsidP="00554168">
            <w:pPr>
              <w:rPr>
                <w:rFonts w:ascii="Calibri" w:hAnsi="Calibri" w:cs="Calibri"/>
                <w:b w:val="0"/>
                <w:bCs/>
                <w:shd w:val="clear" w:color="auto" w:fill="FFFFFF"/>
              </w:rPr>
            </w:pPr>
            <w:r w:rsidRPr="00554168">
              <w:rPr>
                <w:rFonts w:ascii="Calibri" w:hAnsi="Calibri" w:cs="Calibri"/>
                <w:bCs/>
              </w:rPr>
              <w:t>Kommentarer</w:t>
            </w:r>
          </w:p>
        </w:tc>
      </w:tr>
      <w:tr w:rsidR="00554168" w:rsidRPr="00554168" w14:paraId="03A0628D" w14:textId="77777777" w:rsidTr="00B504C8">
        <w:tc>
          <w:tcPr>
            <w:tcW w:w="5098" w:type="dxa"/>
          </w:tcPr>
          <w:p w14:paraId="1002C173" w14:textId="260D7E7E" w:rsidR="00554168" w:rsidRPr="00554168" w:rsidRDefault="00554168" w:rsidP="00554168">
            <w:pPr>
              <w:rPr>
                <w:rStyle w:val="normaltextrun"/>
                <w:rFonts w:ascii="Calibri" w:hAnsi="Calibri" w:cs="Calibri"/>
                <w:color w:val="00B050"/>
                <w:shd w:val="clear" w:color="auto" w:fill="FFFFFF"/>
              </w:rPr>
            </w:pPr>
            <w:r w:rsidRPr="00554168">
              <w:rPr>
                <w:rFonts w:ascii="Calibri" w:eastAsia="Calibri" w:hAnsi="Calibri" w:cs="Calibri"/>
              </w:rPr>
              <w:t>Är insatt i det egna uppdraget i relation till andras och visar förståelse för andras kompetenser och roller</w:t>
            </w:r>
            <w:r w:rsidR="00C4719D">
              <w:rPr>
                <w:rFonts w:ascii="Calibri" w:eastAsia="Calibri" w:hAnsi="Calibri" w:cs="Calibri"/>
              </w:rPr>
              <w:t>.</w:t>
            </w:r>
          </w:p>
        </w:tc>
        <w:tc>
          <w:tcPr>
            <w:tcW w:w="8612" w:type="dxa"/>
          </w:tcPr>
          <w:p w14:paraId="54C423DB" w14:textId="77777777" w:rsidR="00554168" w:rsidRPr="00554168" w:rsidRDefault="00554168" w:rsidP="00554168">
            <w:pPr>
              <w:rPr>
                <w:rFonts w:ascii="Calibri" w:eastAsia="Calibri" w:hAnsi="Calibri" w:cs="Calibri"/>
              </w:rPr>
            </w:pPr>
          </w:p>
        </w:tc>
      </w:tr>
      <w:tr w:rsidR="00554168" w:rsidRPr="00554168" w14:paraId="1DD97800" w14:textId="77777777" w:rsidTr="00B504C8">
        <w:tc>
          <w:tcPr>
            <w:tcW w:w="5098" w:type="dxa"/>
          </w:tcPr>
          <w:p w14:paraId="3AF17478" w14:textId="6EBA6C71" w:rsidR="00554168" w:rsidRPr="00554168" w:rsidRDefault="00554168" w:rsidP="00554168">
            <w:pPr>
              <w:spacing w:line="257" w:lineRule="auto"/>
              <w:rPr>
                <w:rFonts w:ascii="Calibri" w:hAnsi="Calibri" w:cs="Calibri"/>
              </w:rPr>
            </w:pPr>
            <w:r w:rsidRPr="00554168">
              <w:rPr>
                <w:rFonts w:ascii="Calibri" w:hAnsi="Calibri" w:cs="Calibri"/>
              </w:rPr>
              <w:t>Strukturerar självständigt arbetet inom ramen för uppdraget</w:t>
            </w:r>
            <w:r w:rsidR="00C4719D">
              <w:rPr>
                <w:rFonts w:ascii="Calibri" w:hAnsi="Calibri" w:cs="Calibri"/>
              </w:rPr>
              <w:t>.</w:t>
            </w:r>
          </w:p>
        </w:tc>
        <w:tc>
          <w:tcPr>
            <w:tcW w:w="8612" w:type="dxa"/>
          </w:tcPr>
          <w:p w14:paraId="5C0DF0BD" w14:textId="77777777" w:rsidR="00554168" w:rsidRPr="00554168" w:rsidRDefault="00554168" w:rsidP="00554168">
            <w:pPr>
              <w:rPr>
                <w:rFonts w:ascii="Calibri" w:eastAsia="Calibri" w:hAnsi="Calibri" w:cs="Calibri"/>
                <w:strike/>
              </w:rPr>
            </w:pPr>
          </w:p>
        </w:tc>
      </w:tr>
      <w:tr w:rsidR="00554168" w:rsidRPr="00554168" w14:paraId="33970484" w14:textId="77777777" w:rsidTr="00B504C8">
        <w:tc>
          <w:tcPr>
            <w:tcW w:w="5098" w:type="dxa"/>
          </w:tcPr>
          <w:p w14:paraId="3ADD5CB6" w14:textId="00DF2A3F" w:rsidR="00554168" w:rsidRPr="00554168" w:rsidRDefault="00554168" w:rsidP="00554168">
            <w:pPr>
              <w:spacing w:line="257" w:lineRule="auto"/>
              <w:rPr>
                <w:rFonts w:ascii="Calibri" w:eastAsia="Calibri" w:hAnsi="Calibri" w:cs="Calibri"/>
                <w:strike/>
              </w:rPr>
            </w:pPr>
            <w:r w:rsidRPr="00554168">
              <w:rPr>
                <w:rFonts w:ascii="Calibri" w:hAnsi="Calibri" w:cs="Calibri"/>
              </w:rPr>
              <w:t>Samarbetar och delar med sig av kunskap och erfarenheter</w:t>
            </w:r>
            <w:r w:rsidR="00C4719D">
              <w:rPr>
                <w:rFonts w:ascii="Calibri" w:hAnsi="Calibri" w:cs="Calibri"/>
              </w:rPr>
              <w:t>.</w:t>
            </w:r>
          </w:p>
        </w:tc>
        <w:tc>
          <w:tcPr>
            <w:tcW w:w="8612" w:type="dxa"/>
          </w:tcPr>
          <w:p w14:paraId="593A7B3F" w14:textId="77777777" w:rsidR="00554168" w:rsidRPr="00554168" w:rsidRDefault="00554168" w:rsidP="00554168">
            <w:pPr>
              <w:rPr>
                <w:rFonts w:ascii="Calibri" w:eastAsia="Calibri" w:hAnsi="Calibri" w:cs="Calibri"/>
                <w:strike/>
              </w:rPr>
            </w:pPr>
          </w:p>
        </w:tc>
      </w:tr>
      <w:tr w:rsidR="00554168" w:rsidRPr="00554168" w14:paraId="3274896F" w14:textId="77777777" w:rsidTr="00B504C8">
        <w:tc>
          <w:tcPr>
            <w:tcW w:w="5098" w:type="dxa"/>
          </w:tcPr>
          <w:p w14:paraId="4395139F" w14:textId="77777777" w:rsidR="00554168" w:rsidRPr="00554168" w:rsidRDefault="00554168" w:rsidP="00554168">
            <w:pPr>
              <w:rPr>
                <w:rStyle w:val="normaltextrun"/>
                <w:rFonts w:ascii="Calibri" w:hAnsi="Calibri" w:cs="Calibri"/>
                <w:color w:val="000000"/>
                <w:shd w:val="clear" w:color="auto" w:fill="FFFFFF"/>
              </w:rPr>
            </w:pPr>
            <w:r w:rsidRPr="00554168">
              <w:rPr>
                <w:rFonts w:ascii="Calibri" w:eastAsia="Calibri" w:hAnsi="Calibri" w:cs="Calibri"/>
              </w:rPr>
              <w:t xml:space="preserve">Är aktiv i utvecklingsarbete och i diskussioner inför beslutsfattande. </w:t>
            </w:r>
          </w:p>
        </w:tc>
        <w:tc>
          <w:tcPr>
            <w:tcW w:w="8612" w:type="dxa"/>
          </w:tcPr>
          <w:p w14:paraId="491E822B" w14:textId="77777777" w:rsidR="00554168" w:rsidRPr="00554168" w:rsidRDefault="00554168" w:rsidP="00554168">
            <w:pPr>
              <w:rPr>
                <w:rStyle w:val="normaltextrun"/>
                <w:rFonts w:ascii="Calibri" w:hAnsi="Calibri" w:cs="Calibri"/>
                <w:strike/>
                <w:color w:val="000000"/>
                <w:shd w:val="clear" w:color="auto" w:fill="FFFFFF"/>
              </w:rPr>
            </w:pPr>
          </w:p>
        </w:tc>
      </w:tr>
      <w:tr w:rsidR="00554168" w:rsidRPr="00554168" w14:paraId="11C6A1A8" w14:textId="77777777" w:rsidTr="00B504C8">
        <w:tc>
          <w:tcPr>
            <w:tcW w:w="5098" w:type="dxa"/>
          </w:tcPr>
          <w:p w14:paraId="3BC92AAF" w14:textId="59AF3C6B" w:rsidR="00554168" w:rsidRPr="00554168" w:rsidRDefault="00554168" w:rsidP="00554168">
            <w:pPr>
              <w:rPr>
                <w:rStyle w:val="normaltextrun"/>
                <w:rFonts w:ascii="Calibri" w:hAnsi="Calibri" w:cs="Calibri"/>
                <w:color w:val="000000"/>
                <w:shd w:val="clear" w:color="auto" w:fill="FFFFFF"/>
              </w:rPr>
            </w:pPr>
            <w:r w:rsidRPr="00554168">
              <w:rPr>
                <w:rStyle w:val="normaltextrun"/>
                <w:rFonts w:ascii="Calibri" w:hAnsi="Calibri" w:cs="Calibri"/>
                <w:shd w:val="clear" w:color="auto" w:fill="FFFFFF"/>
              </w:rPr>
              <w:t>Tar ansvar för sin kompetensutveckling utifrån identifierade utvecklingsområden i handlingsplan från utvecklingssamtal</w:t>
            </w:r>
            <w:r w:rsidR="009B6401">
              <w:rPr>
                <w:rStyle w:val="normaltextrun"/>
                <w:rFonts w:ascii="Calibri" w:hAnsi="Calibri" w:cs="Calibri"/>
                <w:shd w:val="clear" w:color="auto" w:fill="FFFFFF"/>
              </w:rPr>
              <w:t>.</w:t>
            </w:r>
          </w:p>
        </w:tc>
        <w:tc>
          <w:tcPr>
            <w:tcW w:w="8612" w:type="dxa"/>
          </w:tcPr>
          <w:p w14:paraId="2F7760BB" w14:textId="77777777" w:rsidR="00554168" w:rsidRPr="00554168" w:rsidRDefault="00554168" w:rsidP="00554168">
            <w:pPr>
              <w:rPr>
                <w:rFonts w:ascii="Calibri" w:eastAsia="Calibri" w:hAnsi="Calibri" w:cs="Calibri"/>
              </w:rPr>
            </w:pPr>
          </w:p>
        </w:tc>
      </w:tr>
    </w:tbl>
    <w:p w14:paraId="290314F3" w14:textId="58D51C01" w:rsidR="005B1296" w:rsidRPr="00554168" w:rsidRDefault="005B1296" w:rsidP="005B1296">
      <w:pPr>
        <w:tabs>
          <w:tab w:val="left" w:pos="1276"/>
        </w:tabs>
        <w:ind w:left="284"/>
        <w:rPr>
          <w:rFonts w:ascii="Calibri" w:hAnsi="Calibri" w:cs="Calibri"/>
        </w:rPr>
      </w:pPr>
    </w:p>
    <w:tbl>
      <w:tblPr>
        <w:tblStyle w:val="Tabellrutnt"/>
        <w:tblW w:w="0" w:type="auto"/>
        <w:tblInd w:w="284" w:type="dxa"/>
        <w:tblLook w:val="04A0" w:firstRow="1" w:lastRow="0" w:firstColumn="1" w:lastColumn="0" w:noHBand="0" w:noVBand="1"/>
      </w:tblPr>
      <w:tblGrid>
        <w:gridCol w:w="13708"/>
      </w:tblGrid>
      <w:tr w:rsidR="00554168" w:rsidRPr="00554168" w14:paraId="281F2095" w14:textId="77777777" w:rsidTr="0043001F">
        <w:trPr>
          <w:cnfStyle w:val="100000000000" w:firstRow="1" w:lastRow="0" w:firstColumn="0" w:lastColumn="0" w:oddVBand="0" w:evenVBand="0" w:oddHBand="0" w:evenHBand="0" w:firstRowFirstColumn="0" w:firstRowLastColumn="0" w:lastRowFirstColumn="0" w:lastRowLastColumn="0"/>
        </w:trPr>
        <w:tc>
          <w:tcPr>
            <w:tcW w:w="13708" w:type="dxa"/>
            <w:shd w:val="clear" w:color="auto" w:fill="auto"/>
          </w:tcPr>
          <w:p w14:paraId="2649DE92" w14:textId="3FAF02F5" w:rsidR="003D7017" w:rsidRDefault="00554168" w:rsidP="008172DA">
            <w:pPr>
              <w:tabs>
                <w:tab w:val="left" w:pos="1276"/>
              </w:tabs>
              <w:rPr>
                <w:rFonts w:ascii="Calibri" w:hAnsi="Calibri" w:cs="Calibri"/>
                <w:b w:val="0"/>
                <w:bCs/>
              </w:rPr>
            </w:pPr>
            <w:r w:rsidRPr="00554168">
              <w:rPr>
                <w:rFonts w:ascii="Calibri" w:hAnsi="Calibri" w:cs="Calibri"/>
                <w:bCs/>
              </w:rPr>
              <w:t>Helhetssyn - chefens sammanfattande bedömning</w:t>
            </w:r>
          </w:p>
          <w:p w14:paraId="58F16D8C" w14:textId="77777777" w:rsidR="003D7017" w:rsidRDefault="003D7017" w:rsidP="008172DA">
            <w:pPr>
              <w:tabs>
                <w:tab w:val="left" w:pos="1276"/>
              </w:tabs>
              <w:rPr>
                <w:rFonts w:ascii="Calibri" w:hAnsi="Calibri" w:cs="Calibri"/>
                <w:b w:val="0"/>
                <w:bCs/>
              </w:rPr>
            </w:pPr>
          </w:p>
          <w:p w14:paraId="36E2713E" w14:textId="3ABC3268" w:rsidR="008172DA" w:rsidRPr="00554168" w:rsidRDefault="008172DA" w:rsidP="008172DA">
            <w:pPr>
              <w:tabs>
                <w:tab w:val="left" w:pos="1276"/>
              </w:tabs>
              <w:rPr>
                <w:rFonts w:ascii="Calibri" w:hAnsi="Calibri" w:cs="Calibri"/>
                <w:b w:val="0"/>
                <w:bCs/>
              </w:rPr>
            </w:pPr>
          </w:p>
        </w:tc>
      </w:tr>
    </w:tbl>
    <w:p w14:paraId="60C23540" w14:textId="59E0099E" w:rsidR="00554168" w:rsidRPr="003D7017" w:rsidRDefault="003D7017" w:rsidP="003D7017">
      <w:pPr>
        <w:tabs>
          <w:tab w:val="left" w:pos="1276"/>
        </w:tabs>
        <w:ind w:left="284"/>
        <w:rPr>
          <w:rFonts w:ascii="Calibri" w:hAnsi="Calibri" w:cs="Calibri"/>
          <w:color w:val="000000"/>
          <w:shd w:val="clear" w:color="auto" w:fill="FFFFFF"/>
        </w:rPr>
      </w:pPr>
      <w:r w:rsidRPr="00554168">
        <w:rPr>
          <w:rFonts w:ascii="Calibri" w:hAnsi="Calibri" w:cs="Calibri"/>
          <w:b/>
          <w:bCs/>
        </w:rPr>
        <w:t xml:space="preserve">Bedömning av </w:t>
      </w:r>
      <w:r>
        <w:rPr>
          <w:rFonts w:ascii="Calibri" w:hAnsi="Calibri" w:cs="Calibri"/>
          <w:b/>
          <w:bCs/>
        </w:rPr>
        <w:t xml:space="preserve">nivån </w:t>
      </w:r>
      <w:r w:rsidRPr="00A625F5">
        <w:rPr>
          <w:rFonts w:ascii="Calibri" w:hAnsi="Calibri" w:cs="Calibri"/>
          <w:b/>
          <w:bCs/>
          <w:i/>
          <w:iCs/>
        </w:rPr>
        <w:t>över förvänta</w:t>
      </w:r>
      <w:r w:rsidR="00776CF3">
        <w:rPr>
          <w:rFonts w:ascii="Calibri" w:hAnsi="Calibri" w:cs="Calibri"/>
          <w:b/>
          <w:bCs/>
          <w:i/>
          <w:iCs/>
        </w:rPr>
        <w:t>d nivå</w:t>
      </w:r>
      <w:r w:rsidRPr="00554168">
        <w:rPr>
          <w:rFonts w:ascii="Calibri" w:hAnsi="Calibri" w:cs="Calibri"/>
          <w:b/>
          <w:bCs/>
        </w:rPr>
        <w:br/>
      </w:r>
      <w:r w:rsidRPr="00554168">
        <w:rPr>
          <w:rFonts w:ascii="Calibri" w:hAnsi="Calibri" w:cs="Calibri"/>
        </w:rPr>
        <w:t xml:space="preserve">Läraren uppfyller kriteriet </w:t>
      </w:r>
      <w:r>
        <w:rPr>
          <w:rFonts w:ascii="Calibri" w:hAnsi="Calibri" w:cs="Calibri"/>
        </w:rPr>
        <w:t>förväntad</w:t>
      </w:r>
      <w:r w:rsidRPr="00554168">
        <w:rPr>
          <w:rFonts w:ascii="Calibri" w:hAnsi="Calibri" w:cs="Calibri"/>
        </w:rPr>
        <w:t xml:space="preserve"> nivå</w:t>
      </w:r>
      <w:r>
        <w:rPr>
          <w:rFonts w:ascii="Calibri" w:hAnsi="Calibri" w:cs="Calibri"/>
        </w:rPr>
        <w:t xml:space="preserve"> mycket</w:t>
      </w:r>
      <w:r w:rsidRPr="00554168">
        <w:rPr>
          <w:rFonts w:ascii="Calibri" w:hAnsi="Calibri" w:cs="Calibri"/>
        </w:rPr>
        <w:t xml:space="preserve"> väl</w:t>
      </w:r>
      <w:r>
        <w:rPr>
          <w:rFonts w:ascii="Calibri" w:hAnsi="Calibri" w:cs="Calibri"/>
        </w:rPr>
        <w:t xml:space="preserve"> </w:t>
      </w:r>
      <w:r w:rsidR="006267C0">
        <w:rPr>
          <w:rFonts w:ascii="Calibri" w:hAnsi="Calibri" w:cs="Calibri"/>
        </w:rPr>
        <w:t>sett över tid.</w:t>
      </w:r>
      <w:r w:rsidRPr="00554168">
        <w:rPr>
          <w:rFonts w:ascii="Calibri" w:hAnsi="Calibri" w:cs="Calibri"/>
        </w:rPr>
        <w:br/>
        <w:t>Läraren bidrar</w:t>
      </w:r>
      <w:r>
        <w:rPr>
          <w:rFonts w:ascii="Calibri" w:hAnsi="Calibri" w:cs="Calibri"/>
        </w:rPr>
        <w:t xml:space="preserve"> i hög grad</w:t>
      </w:r>
      <w:r w:rsidRPr="00554168">
        <w:rPr>
          <w:rFonts w:ascii="Calibri" w:hAnsi="Calibri" w:cs="Calibri"/>
        </w:rPr>
        <w:t xml:space="preserve"> till förbättring</w:t>
      </w:r>
      <w:r>
        <w:rPr>
          <w:rFonts w:ascii="Calibri" w:hAnsi="Calibri" w:cs="Calibri"/>
        </w:rPr>
        <w:t>ar</w:t>
      </w:r>
      <w:r w:rsidRPr="00554168">
        <w:rPr>
          <w:rFonts w:ascii="Calibri" w:hAnsi="Calibri" w:cs="Calibri"/>
        </w:rPr>
        <w:t xml:space="preserve"> som kommer</w:t>
      </w:r>
      <w:r>
        <w:rPr>
          <w:rFonts w:ascii="Calibri" w:hAnsi="Calibri" w:cs="Calibri"/>
        </w:rPr>
        <w:t xml:space="preserve"> </w:t>
      </w:r>
      <w:r w:rsidRPr="00C4719D">
        <w:rPr>
          <w:rFonts w:ascii="Calibri" w:hAnsi="Calibri" w:cs="Calibri"/>
        </w:rPr>
        <w:t>elever/studerande</w:t>
      </w:r>
      <w:r>
        <w:rPr>
          <w:rFonts w:ascii="Calibri" w:hAnsi="Calibri" w:cs="Calibri"/>
        </w:rPr>
        <w:t xml:space="preserve"> och </w:t>
      </w:r>
      <w:r w:rsidRPr="00554168">
        <w:rPr>
          <w:rFonts w:ascii="Calibri" w:hAnsi="Calibri" w:cs="Calibri"/>
        </w:rPr>
        <w:t>kollegor till del</w:t>
      </w:r>
      <w:r>
        <w:rPr>
          <w:rFonts w:ascii="Calibri" w:hAnsi="Calibri" w:cs="Calibri"/>
        </w:rPr>
        <w:t>.</w:t>
      </w:r>
      <w:r w:rsidR="005B1296">
        <w:rPr>
          <w:rFonts w:ascii="Calibri" w:hAnsi="Calibri" w:cs="Calibri"/>
        </w:rPr>
        <w:br/>
      </w:r>
      <w:r w:rsidRPr="00554168">
        <w:rPr>
          <w:rStyle w:val="normaltextrun"/>
          <w:rFonts w:ascii="Calibri" w:hAnsi="Calibri" w:cs="Calibri"/>
          <w:color w:val="000000" w:themeColor="text1"/>
        </w:rPr>
        <w:t>Läraren är drivande i att utveckla verksamheten i samarbete med andra för att nå målen</w:t>
      </w:r>
      <w:r>
        <w:rPr>
          <w:rStyle w:val="normaltextrun"/>
          <w:rFonts w:ascii="Calibri" w:hAnsi="Calibri" w:cs="Calibri"/>
          <w:color w:val="000000" w:themeColor="text1"/>
        </w:rPr>
        <w:t>.</w:t>
      </w:r>
      <w:r w:rsidRPr="00554168">
        <w:rPr>
          <w:rStyle w:val="normaltextrun"/>
          <w:rFonts w:ascii="Calibri" w:hAnsi="Calibri" w:cs="Calibri"/>
        </w:rPr>
        <w:br/>
      </w:r>
    </w:p>
    <w:sectPr w:rsidR="00554168" w:rsidRPr="003D7017" w:rsidSect="00024BEB">
      <w:footerReference w:type="even" r:id="rId7"/>
      <w:footerReference w:type="default" r:id="rId8"/>
      <w:headerReference w:type="first" r:id="rId9"/>
      <w:footerReference w:type="first" r:id="rId10"/>
      <w:pgSz w:w="16838" w:h="11906" w:orient="landscape" w:code="9"/>
      <w:pgMar w:top="1135" w:right="1418" w:bottom="1276"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28FC" w14:textId="77777777" w:rsidR="00923099" w:rsidRDefault="00923099" w:rsidP="00BF282B">
      <w:pPr>
        <w:spacing w:after="0" w:line="240" w:lineRule="auto"/>
      </w:pPr>
      <w:r>
        <w:separator/>
      </w:r>
    </w:p>
  </w:endnote>
  <w:endnote w:type="continuationSeparator" w:id="0">
    <w:p w14:paraId="79A1010B" w14:textId="77777777" w:rsidR="00923099" w:rsidRDefault="0092309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59D42BDE" w14:textId="77777777" w:rsidTr="002D2310">
      <w:trPr>
        <w:cnfStyle w:val="100000000000" w:firstRow="1" w:lastRow="0" w:firstColumn="0" w:lastColumn="0" w:oddVBand="0" w:evenVBand="0" w:oddHBand="0" w:evenHBand="0" w:firstRowFirstColumn="0" w:firstRowLastColumn="0" w:lastRowFirstColumn="0" w:lastRowLastColumn="0"/>
      </w:trPr>
      <w:tc>
        <w:tcPr>
          <w:tcW w:w="5812" w:type="dxa"/>
        </w:tcPr>
        <w:p w14:paraId="50ABF298" w14:textId="62318CD2" w:rsidR="00986A1D" w:rsidRPr="009B4E2A" w:rsidRDefault="00986A1D" w:rsidP="002D2310">
          <w:pPr>
            <w:pStyle w:val="Sidfot"/>
            <w:spacing w:after="100"/>
          </w:pPr>
          <w:r w:rsidRPr="00B239BF">
            <w:t>Göteborgs Stad</w:t>
          </w:r>
          <w:r>
            <w:t xml:space="preserve"> </w:t>
          </w:r>
          <w:sdt>
            <w:sdtPr>
              <w:alias w:val="Enhet/förvaltning/organisation"/>
              <w:tag w:val="Enhet/förvaltning/organisation"/>
              <w:id w:val="-1475907791"/>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t xml:space="preserve">, </w:t>
          </w:r>
          <w:sdt>
            <w:sdtPr>
              <w:alias w:val="Dokumentnamn"/>
              <w:tag w:val="Dokumentnamn"/>
              <w:id w:val="-39124201"/>
              <w:dataBinding w:prefixMappings="xmlns:ns0='http://purl.org/dc/elements/1.1/' xmlns:ns1='http://schemas.openxmlformats.org/package/2006/metadata/core-properties' " w:xpath="/ns1:coreProperties[1]/ns0:title[1]" w:storeItemID="{6C3C8BC8-F283-45AE-878A-BAB7291924A1}"/>
              <w:text/>
            </w:sdtPr>
            <w:sdtEndPr/>
            <w:sdtContent>
              <w:r w:rsidR="003D7017">
                <w:t>Bedömningsunderlag mellan chef och lärare</w:t>
              </w:r>
            </w:sdtContent>
          </w:sdt>
        </w:p>
      </w:tc>
      <w:tc>
        <w:tcPr>
          <w:tcW w:w="1343" w:type="dxa"/>
        </w:tcPr>
        <w:p w14:paraId="6F86928C" w14:textId="77777777" w:rsidR="00986A1D" w:rsidRPr="009B4E2A" w:rsidRDefault="00986A1D" w:rsidP="002D2310">
          <w:pPr>
            <w:pStyle w:val="Sidfot"/>
            <w:spacing w:after="100"/>
          </w:pPr>
        </w:p>
      </w:tc>
      <w:tc>
        <w:tcPr>
          <w:tcW w:w="1917" w:type="dxa"/>
        </w:tcPr>
        <w:p w14:paraId="18B10331" w14:textId="77777777" w:rsidR="00986A1D" w:rsidRPr="009B4E2A" w:rsidRDefault="00986A1D" w:rsidP="002D2310">
          <w:pPr>
            <w:pStyle w:val="Sidfot"/>
            <w:spacing w:after="100"/>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F77606">
            <w:rPr>
              <w:noProof/>
            </w:rPr>
            <w:fldChar w:fldCharType="begin"/>
          </w:r>
          <w:r w:rsidR="00F77606">
            <w:rPr>
              <w:noProof/>
            </w:rPr>
            <w:instrText xml:space="preserve"> NUMPAGES   \* MERGEFORMAT </w:instrText>
          </w:r>
          <w:r w:rsidR="00F77606">
            <w:rPr>
              <w:noProof/>
            </w:rPr>
            <w:fldChar w:fldCharType="separate"/>
          </w:r>
          <w:r w:rsidR="00C10045">
            <w:rPr>
              <w:noProof/>
            </w:rPr>
            <w:t>1</w:t>
          </w:r>
          <w:r w:rsidR="00F77606">
            <w:rPr>
              <w:noProof/>
            </w:rPr>
            <w:fldChar w:fldCharType="end"/>
          </w:r>
          <w:r w:rsidRPr="009B4E2A">
            <w:t>)</w:t>
          </w:r>
        </w:p>
      </w:tc>
    </w:tr>
    <w:tr w:rsidR="00986A1D" w14:paraId="351A8AE5" w14:textId="77777777" w:rsidTr="002D2310">
      <w:tc>
        <w:tcPr>
          <w:tcW w:w="5812" w:type="dxa"/>
        </w:tcPr>
        <w:p w14:paraId="3BA3BEE9" w14:textId="77777777" w:rsidR="00986A1D" w:rsidRPr="00F66187" w:rsidRDefault="00986A1D" w:rsidP="002D2310">
          <w:pPr>
            <w:pStyle w:val="Sidfot"/>
            <w:spacing w:after="100"/>
            <w:rPr>
              <w:rStyle w:val="Platshllartext"/>
              <w:color w:val="auto"/>
            </w:rPr>
          </w:pPr>
        </w:p>
      </w:tc>
      <w:tc>
        <w:tcPr>
          <w:tcW w:w="1343" w:type="dxa"/>
        </w:tcPr>
        <w:p w14:paraId="13DFD3A1" w14:textId="77777777" w:rsidR="00986A1D" w:rsidRDefault="00986A1D" w:rsidP="002D2310">
          <w:pPr>
            <w:pStyle w:val="Sidfot"/>
            <w:spacing w:after="100"/>
          </w:pPr>
        </w:p>
      </w:tc>
      <w:tc>
        <w:tcPr>
          <w:tcW w:w="1917" w:type="dxa"/>
        </w:tcPr>
        <w:p w14:paraId="0CC678F2" w14:textId="77777777" w:rsidR="00986A1D" w:rsidRDefault="00986A1D" w:rsidP="002D2310">
          <w:pPr>
            <w:pStyle w:val="Sidfot"/>
            <w:spacing w:after="100"/>
            <w:jc w:val="right"/>
          </w:pPr>
        </w:p>
      </w:tc>
    </w:tr>
    <w:tr w:rsidR="00986A1D" w14:paraId="1B822134" w14:textId="77777777" w:rsidTr="002D2310">
      <w:tc>
        <w:tcPr>
          <w:tcW w:w="5812" w:type="dxa"/>
        </w:tcPr>
        <w:p w14:paraId="564F48C2" w14:textId="77777777" w:rsidR="00986A1D" w:rsidRDefault="00986A1D" w:rsidP="002D2310">
          <w:pPr>
            <w:pStyle w:val="Sidfot"/>
            <w:spacing w:after="100"/>
          </w:pPr>
        </w:p>
      </w:tc>
      <w:tc>
        <w:tcPr>
          <w:tcW w:w="1343" w:type="dxa"/>
        </w:tcPr>
        <w:p w14:paraId="3AA724F3" w14:textId="77777777" w:rsidR="00986A1D" w:rsidRDefault="00986A1D" w:rsidP="002D2310">
          <w:pPr>
            <w:pStyle w:val="Sidfot"/>
            <w:spacing w:after="100"/>
          </w:pPr>
        </w:p>
      </w:tc>
      <w:tc>
        <w:tcPr>
          <w:tcW w:w="1917" w:type="dxa"/>
        </w:tcPr>
        <w:p w14:paraId="39415C63" w14:textId="77777777" w:rsidR="00986A1D" w:rsidRDefault="00986A1D" w:rsidP="002D2310">
          <w:pPr>
            <w:pStyle w:val="Sidfot"/>
            <w:spacing w:after="100"/>
            <w:jc w:val="right"/>
          </w:pPr>
        </w:p>
      </w:tc>
    </w:tr>
  </w:tbl>
  <w:p w14:paraId="6A407632"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1058"/>
      <w:tblW w:w="14005" w:type="dxa"/>
      <w:tblBorders>
        <w:top w:val="single" w:sz="4" w:space="0" w:color="auto"/>
      </w:tblBorders>
      <w:tblCellMar>
        <w:top w:w="85" w:type="dxa"/>
        <w:left w:w="0" w:type="dxa"/>
        <w:right w:w="0" w:type="dxa"/>
      </w:tblCellMar>
      <w:tblLook w:val="04A0" w:firstRow="1" w:lastRow="0" w:firstColumn="1" w:lastColumn="0" w:noHBand="0" w:noVBand="1"/>
    </w:tblPr>
    <w:tblGrid>
      <w:gridCol w:w="10988"/>
      <w:gridCol w:w="3017"/>
    </w:tblGrid>
    <w:tr w:rsidR="00866590" w:rsidRPr="00024BEB" w14:paraId="7201CBFA" w14:textId="77777777" w:rsidTr="00702A9E">
      <w:tc>
        <w:tcPr>
          <w:tcW w:w="10988" w:type="dxa"/>
        </w:tcPr>
        <w:p w14:paraId="05B1453A" w14:textId="2F60FC3F" w:rsidR="00E04176" w:rsidRDefault="008172DA">
          <w:pPr>
            <w:pStyle w:val="Sidfot"/>
            <w:spacing w:after="100"/>
            <w:rPr>
              <w:sz w:val="17"/>
              <w:szCs w:val="17"/>
            </w:rPr>
          </w:pPr>
          <w:r>
            <w:rPr>
              <w:sz w:val="17"/>
              <w:szCs w:val="17"/>
            </w:rPr>
            <w:t>Utbildningsförvaltningen</w:t>
          </w:r>
          <w:r>
            <w:rPr>
              <w:b/>
              <w:sz w:val="17"/>
              <w:szCs w:val="17"/>
            </w:rPr>
            <w:t xml:space="preserve">, </w:t>
          </w:r>
          <w:sdt>
            <w:sdtPr>
              <w:rPr>
                <w:sz w:val="17"/>
                <w:szCs w:val="17"/>
              </w:rPr>
              <w:alias w:val="Dokumentnamn"/>
              <w:tag w:val="Dokumentnamn"/>
              <w:id w:val="-1607812618"/>
              <w:dataBinding w:prefixMappings="xmlns:ns0='http://purl.org/dc/elements/1.1/' xmlns:ns1='http://schemas.openxmlformats.org/package/2006/metadata/core-properties' " w:xpath="/ns1:coreProperties[1]/ns0:title[1]" w:storeItemID="{6C3C8BC8-F283-45AE-878A-BAB7291924A1}"/>
              <w:text/>
            </w:sdtPr>
            <w:sdtEndPr/>
            <w:sdtContent>
              <w:r w:rsidR="003D7017">
                <w:rPr>
                  <w:sz w:val="17"/>
                  <w:szCs w:val="17"/>
                </w:rPr>
                <w:t>Bedömningsunderlag mellan chef och lärare</w:t>
              </w:r>
            </w:sdtContent>
          </w:sdt>
        </w:p>
      </w:tc>
      <w:tc>
        <w:tcPr>
          <w:tcW w:w="3017" w:type="dxa"/>
        </w:tcPr>
        <w:p w14:paraId="7CB97671" w14:textId="77777777" w:rsidR="00866590" w:rsidRPr="00024BEB" w:rsidRDefault="00866590" w:rsidP="00866590">
          <w:pPr>
            <w:pStyle w:val="Sidfot"/>
            <w:spacing w:after="100"/>
            <w:jc w:val="right"/>
            <w:rPr>
              <w:sz w:val="17"/>
              <w:szCs w:val="17"/>
            </w:rPr>
          </w:pPr>
          <w:r w:rsidRPr="00024BEB">
            <w:rPr>
              <w:sz w:val="17"/>
              <w:szCs w:val="17"/>
            </w:rPr>
            <w:fldChar w:fldCharType="begin"/>
          </w:r>
          <w:r w:rsidRPr="00024BEB">
            <w:rPr>
              <w:sz w:val="17"/>
              <w:szCs w:val="17"/>
            </w:rPr>
            <w:instrText xml:space="preserve"> PAGE   \* MERGEFORMAT </w:instrText>
          </w:r>
          <w:r w:rsidRPr="00024BEB">
            <w:rPr>
              <w:sz w:val="17"/>
              <w:szCs w:val="17"/>
            </w:rPr>
            <w:fldChar w:fldCharType="separate"/>
          </w:r>
          <w:r w:rsidRPr="00024BEB">
            <w:rPr>
              <w:noProof/>
              <w:sz w:val="17"/>
              <w:szCs w:val="17"/>
            </w:rPr>
            <w:t>1</w:t>
          </w:r>
          <w:r w:rsidRPr="00024BEB">
            <w:rPr>
              <w:sz w:val="17"/>
              <w:szCs w:val="17"/>
            </w:rPr>
            <w:fldChar w:fldCharType="end"/>
          </w:r>
          <w:r w:rsidRPr="00024BEB">
            <w:rPr>
              <w:sz w:val="17"/>
              <w:szCs w:val="17"/>
            </w:rPr>
            <w:t xml:space="preserve"> (</w:t>
          </w:r>
          <w:r w:rsidRPr="00024BEB">
            <w:rPr>
              <w:noProof/>
              <w:sz w:val="17"/>
              <w:szCs w:val="17"/>
            </w:rPr>
            <w:fldChar w:fldCharType="begin"/>
          </w:r>
          <w:r w:rsidRPr="00024BEB">
            <w:rPr>
              <w:noProof/>
              <w:sz w:val="17"/>
              <w:szCs w:val="17"/>
            </w:rPr>
            <w:instrText xml:space="preserve"> NUMPAGES   \* MERGEFORMAT </w:instrText>
          </w:r>
          <w:r w:rsidRPr="00024BEB">
            <w:rPr>
              <w:noProof/>
              <w:sz w:val="17"/>
              <w:szCs w:val="17"/>
            </w:rPr>
            <w:fldChar w:fldCharType="separate"/>
          </w:r>
          <w:r w:rsidRPr="00024BEB">
            <w:rPr>
              <w:noProof/>
              <w:sz w:val="17"/>
              <w:szCs w:val="17"/>
            </w:rPr>
            <w:t>2</w:t>
          </w:r>
          <w:r w:rsidRPr="00024BEB">
            <w:rPr>
              <w:noProof/>
              <w:sz w:val="17"/>
              <w:szCs w:val="17"/>
            </w:rPr>
            <w:fldChar w:fldCharType="end"/>
          </w:r>
          <w:r w:rsidRPr="00024BEB">
            <w:rPr>
              <w:sz w:val="17"/>
              <w:szCs w:val="17"/>
            </w:rPr>
            <w:t>)</w:t>
          </w:r>
        </w:p>
      </w:tc>
    </w:tr>
  </w:tbl>
  <w:p w14:paraId="49FB2AA2" w14:textId="77777777" w:rsidR="00866590" w:rsidRDefault="008665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1058"/>
      <w:tblW w:w="14005" w:type="dxa"/>
      <w:tblBorders>
        <w:top w:val="single" w:sz="4" w:space="0" w:color="auto"/>
      </w:tblBorders>
      <w:tblCellMar>
        <w:top w:w="85" w:type="dxa"/>
        <w:left w:w="0" w:type="dxa"/>
        <w:right w:w="0" w:type="dxa"/>
      </w:tblCellMar>
      <w:tblLook w:val="04A0" w:firstRow="1" w:lastRow="0" w:firstColumn="1" w:lastColumn="0" w:noHBand="0" w:noVBand="1"/>
    </w:tblPr>
    <w:tblGrid>
      <w:gridCol w:w="10988"/>
      <w:gridCol w:w="3017"/>
    </w:tblGrid>
    <w:tr w:rsidR="00FB3384" w:rsidRPr="00024BEB" w14:paraId="50095928" w14:textId="77777777" w:rsidTr="002D2310">
      <w:tc>
        <w:tcPr>
          <w:tcW w:w="10988" w:type="dxa"/>
        </w:tcPr>
        <w:p w14:paraId="1E23C008" w14:textId="1338A631" w:rsidR="00E04176" w:rsidRDefault="008172DA">
          <w:pPr>
            <w:pStyle w:val="Sidfot"/>
            <w:spacing w:after="100"/>
            <w:rPr>
              <w:sz w:val="17"/>
              <w:szCs w:val="17"/>
            </w:rPr>
          </w:pPr>
          <w:r>
            <w:rPr>
              <w:sz w:val="17"/>
              <w:szCs w:val="17"/>
            </w:rPr>
            <w:t>Utbildningsförvaltningen</w:t>
          </w:r>
          <w:r>
            <w:rPr>
              <w:b/>
              <w:sz w:val="17"/>
              <w:szCs w:val="17"/>
            </w:rPr>
            <w:t xml:space="preserve">, </w:t>
          </w:r>
          <w:sdt>
            <w:sdtPr>
              <w:rPr>
                <w:sz w:val="17"/>
                <w:szCs w:val="17"/>
              </w:rPr>
              <w:alias w:val="Dokumentnamn"/>
              <w:tag w:val="Dokumentnamn"/>
              <w:id w:val="1791859465"/>
              <w:dataBinding w:prefixMappings="xmlns:ns0='http://purl.org/dc/elements/1.1/' xmlns:ns1='http://schemas.openxmlformats.org/package/2006/metadata/core-properties' " w:xpath="/ns1:coreProperties[1]/ns0:title[1]" w:storeItemID="{6C3C8BC8-F283-45AE-878A-BAB7291924A1}"/>
              <w:text/>
            </w:sdtPr>
            <w:sdtEndPr/>
            <w:sdtContent>
              <w:r w:rsidR="003D7017">
                <w:rPr>
                  <w:sz w:val="17"/>
                  <w:szCs w:val="17"/>
                </w:rPr>
                <w:t>Bedömningsunderlag mellan chef och lärare</w:t>
              </w:r>
            </w:sdtContent>
          </w:sdt>
        </w:p>
      </w:tc>
      <w:tc>
        <w:tcPr>
          <w:tcW w:w="3017" w:type="dxa"/>
        </w:tcPr>
        <w:p w14:paraId="5C8AB331" w14:textId="77777777" w:rsidR="00FB3384" w:rsidRPr="00024BEB" w:rsidRDefault="00FB3384" w:rsidP="002D2310">
          <w:pPr>
            <w:pStyle w:val="Sidfot"/>
            <w:spacing w:after="100"/>
            <w:jc w:val="right"/>
            <w:rPr>
              <w:sz w:val="17"/>
              <w:szCs w:val="17"/>
            </w:rPr>
          </w:pPr>
          <w:r w:rsidRPr="00024BEB">
            <w:rPr>
              <w:sz w:val="17"/>
              <w:szCs w:val="17"/>
            </w:rPr>
            <w:fldChar w:fldCharType="begin"/>
          </w:r>
          <w:r w:rsidRPr="00024BEB">
            <w:rPr>
              <w:sz w:val="17"/>
              <w:szCs w:val="17"/>
            </w:rPr>
            <w:instrText xml:space="preserve"> PAGE   \* MERGEFORMAT </w:instrText>
          </w:r>
          <w:r w:rsidRPr="00024BEB">
            <w:rPr>
              <w:sz w:val="17"/>
              <w:szCs w:val="17"/>
            </w:rPr>
            <w:fldChar w:fldCharType="separate"/>
          </w:r>
          <w:r w:rsidR="00F77606" w:rsidRPr="00024BEB">
            <w:rPr>
              <w:noProof/>
              <w:sz w:val="17"/>
              <w:szCs w:val="17"/>
            </w:rPr>
            <w:t>1</w:t>
          </w:r>
          <w:r w:rsidRPr="00024BEB">
            <w:rPr>
              <w:sz w:val="17"/>
              <w:szCs w:val="17"/>
            </w:rPr>
            <w:fldChar w:fldCharType="end"/>
          </w:r>
          <w:r w:rsidRPr="00024BEB">
            <w:rPr>
              <w:sz w:val="17"/>
              <w:szCs w:val="17"/>
            </w:rPr>
            <w:t xml:space="preserve"> (</w:t>
          </w:r>
          <w:r w:rsidR="00F77606" w:rsidRPr="00024BEB">
            <w:rPr>
              <w:noProof/>
              <w:sz w:val="17"/>
              <w:szCs w:val="17"/>
            </w:rPr>
            <w:fldChar w:fldCharType="begin"/>
          </w:r>
          <w:r w:rsidR="00F77606" w:rsidRPr="00024BEB">
            <w:rPr>
              <w:noProof/>
              <w:sz w:val="17"/>
              <w:szCs w:val="17"/>
            </w:rPr>
            <w:instrText xml:space="preserve"> NUMPAGES   \* MERGEFORMAT </w:instrText>
          </w:r>
          <w:r w:rsidR="00F77606" w:rsidRPr="00024BEB">
            <w:rPr>
              <w:noProof/>
              <w:sz w:val="17"/>
              <w:szCs w:val="17"/>
            </w:rPr>
            <w:fldChar w:fldCharType="separate"/>
          </w:r>
          <w:r w:rsidR="00F77606" w:rsidRPr="00024BEB">
            <w:rPr>
              <w:noProof/>
              <w:sz w:val="17"/>
              <w:szCs w:val="17"/>
            </w:rPr>
            <w:t>2</w:t>
          </w:r>
          <w:r w:rsidR="00F77606" w:rsidRPr="00024BEB">
            <w:rPr>
              <w:noProof/>
              <w:sz w:val="17"/>
              <w:szCs w:val="17"/>
            </w:rPr>
            <w:fldChar w:fldCharType="end"/>
          </w:r>
          <w:r w:rsidRPr="00024BEB">
            <w:rPr>
              <w:sz w:val="17"/>
              <w:szCs w:val="17"/>
            </w:rPr>
            <w:t>)</w:t>
          </w:r>
        </w:p>
      </w:tc>
    </w:tr>
  </w:tbl>
  <w:p w14:paraId="11AE4520"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DEA9" w14:textId="77777777" w:rsidR="00923099" w:rsidRDefault="00923099" w:rsidP="00BF282B">
      <w:pPr>
        <w:spacing w:after="0" w:line="240" w:lineRule="auto"/>
      </w:pPr>
      <w:r>
        <w:separator/>
      </w:r>
    </w:p>
  </w:footnote>
  <w:footnote w:type="continuationSeparator" w:id="0">
    <w:p w14:paraId="2AB669E3" w14:textId="77777777" w:rsidR="00923099" w:rsidRDefault="00923099"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568"/>
      <w:tblW w:w="14005" w:type="dxa"/>
      <w:tblBorders>
        <w:bottom w:val="single" w:sz="4" w:space="0" w:color="auto"/>
      </w:tblBorders>
      <w:tblLayout w:type="fixed"/>
      <w:tblCellMar>
        <w:left w:w="0" w:type="dxa"/>
        <w:right w:w="0" w:type="dxa"/>
      </w:tblCellMar>
      <w:tblLook w:val="04A0" w:firstRow="1" w:lastRow="0" w:firstColumn="1" w:lastColumn="0" w:noHBand="0" w:noVBand="1"/>
    </w:tblPr>
    <w:tblGrid>
      <w:gridCol w:w="7003"/>
      <w:gridCol w:w="7002"/>
    </w:tblGrid>
    <w:tr w:rsidR="002D2310" w:rsidRPr="002D2310" w14:paraId="00B443B7" w14:textId="77777777" w:rsidTr="002D2310">
      <w:tc>
        <w:tcPr>
          <w:tcW w:w="14005" w:type="dxa"/>
          <w:vAlign w:val="center"/>
        </w:tcPr>
        <w:p w14:paraId="55A26613" w14:textId="77777777" w:rsidR="00E04176" w:rsidRDefault="008172DA">
          <w:pPr>
            <w:pStyle w:val="Sidhuvud"/>
          </w:pPr>
          <w:r>
            <w:t>Utbildningsförvaltningen</w:t>
          </w:r>
        </w:p>
      </w:tc>
      <w:tc>
        <w:tcPr>
          <w:tcW w:w="14005" w:type="dxa"/>
          <w:vAlign w:val="center"/>
        </w:tcPr>
        <w:p w14:paraId="5232C4C9" w14:textId="77777777" w:rsidR="002D2310" w:rsidRDefault="002D2310" w:rsidP="002D2310">
          <w:pPr>
            <w:pStyle w:val="Sidhuvud"/>
            <w:jc w:val="right"/>
          </w:pPr>
          <w:r w:rsidRPr="002D2310">
            <w:rPr>
              <w:noProof/>
            </w:rPr>
            <w:drawing>
              <wp:inline distT="0" distB="0" distL="0" distR="0" wp14:anchorId="30D2A6BC" wp14:editId="1C53423B">
                <wp:extent cx="1441706" cy="481584"/>
                <wp:effectExtent l="0" t="0" r="8255" b="0"/>
                <wp:docPr id="24" name="Bildobjekt 24"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2D2310" w:rsidRPr="002D2310" w14:paraId="53FD953E" w14:textId="77777777" w:rsidTr="002D2310">
      <w:tc>
        <w:tcPr>
          <w:tcW w:w="14005" w:type="dxa"/>
          <w:vAlign w:val="center"/>
        </w:tcPr>
        <w:p w14:paraId="1E967E27" w14:textId="77777777" w:rsidR="002D2310" w:rsidRPr="002D2310" w:rsidRDefault="002D2310" w:rsidP="002D2310">
          <w:pPr>
            <w:pStyle w:val="Sidhuvud"/>
            <w:spacing w:after="100" w:afterAutospacing="1"/>
            <w:jc w:val="right"/>
          </w:pPr>
        </w:p>
      </w:tc>
      <w:tc>
        <w:tcPr>
          <w:tcW w:w="14005" w:type="dxa"/>
        </w:tcPr>
        <w:p w14:paraId="0E725A44" w14:textId="77777777" w:rsidR="002D2310" w:rsidRPr="002D2310" w:rsidRDefault="002D2310" w:rsidP="002D2310">
          <w:pPr>
            <w:pStyle w:val="Sidhuvud"/>
            <w:spacing w:after="100" w:afterAutospacing="1"/>
            <w:jc w:val="right"/>
          </w:pPr>
        </w:p>
      </w:tc>
    </w:tr>
  </w:tbl>
  <w:p w14:paraId="7BD599B4" w14:textId="4C769A6E" w:rsidR="00F65936" w:rsidRDefault="00541211">
    <w:pPr>
      <w:pStyle w:val="Sidhuvud"/>
    </w:pPr>
    <w:proofErr w:type="gramStart"/>
    <w:r>
      <w:t>2</w:t>
    </w:r>
    <w:r w:rsidR="00F65936">
      <w:t>41206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E7F7A"/>
    <w:multiLevelType w:val="hybridMultilevel"/>
    <w:tmpl w:val="982658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8E74A0"/>
    <w:multiLevelType w:val="hybridMultilevel"/>
    <w:tmpl w:val="F8AED1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E80514C"/>
    <w:multiLevelType w:val="hybridMultilevel"/>
    <w:tmpl w:val="1E8E9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2316714">
    <w:abstractNumId w:val="1"/>
  </w:num>
  <w:num w:numId="2" w16cid:durableId="621574175">
    <w:abstractNumId w:val="0"/>
  </w:num>
  <w:num w:numId="3" w16cid:durableId="663624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24BEB"/>
    <w:rsid w:val="00061741"/>
    <w:rsid w:val="00086620"/>
    <w:rsid w:val="000B6F6F"/>
    <w:rsid w:val="000C68BA"/>
    <w:rsid w:val="000C6B6F"/>
    <w:rsid w:val="000D1B95"/>
    <w:rsid w:val="000F2B85"/>
    <w:rsid w:val="0011061F"/>
    <w:rsid w:val="0011381D"/>
    <w:rsid w:val="00142FEF"/>
    <w:rsid w:val="00162042"/>
    <w:rsid w:val="0017101B"/>
    <w:rsid w:val="00173F0C"/>
    <w:rsid w:val="001B5269"/>
    <w:rsid w:val="001C2218"/>
    <w:rsid w:val="001D645F"/>
    <w:rsid w:val="001E3D03"/>
    <w:rsid w:val="002146FF"/>
    <w:rsid w:val="00232B0A"/>
    <w:rsid w:val="00241F59"/>
    <w:rsid w:val="00257F49"/>
    <w:rsid w:val="002D09F7"/>
    <w:rsid w:val="002D2310"/>
    <w:rsid w:val="003031B5"/>
    <w:rsid w:val="003164EC"/>
    <w:rsid w:val="00332A7F"/>
    <w:rsid w:val="00350FEF"/>
    <w:rsid w:val="00367F49"/>
    <w:rsid w:val="00372CB4"/>
    <w:rsid w:val="00374CAE"/>
    <w:rsid w:val="0038772C"/>
    <w:rsid w:val="003D7017"/>
    <w:rsid w:val="003F4AFA"/>
    <w:rsid w:val="00401B69"/>
    <w:rsid w:val="00414E79"/>
    <w:rsid w:val="0043001F"/>
    <w:rsid w:val="00440D30"/>
    <w:rsid w:val="00473C11"/>
    <w:rsid w:val="004A5252"/>
    <w:rsid w:val="004B287C"/>
    <w:rsid w:val="004C0571"/>
    <w:rsid w:val="004C78B0"/>
    <w:rsid w:val="00521790"/>
    <w:rsid w:val="00541211"/>
    <w:rsid w:val="00554168"/>
    <w:rsid w:val="005729A0"/>
    <w:rsid w:val="00597ACB"/>
    <w:rsid w:val="005A1E9E"/>
    <w:rsid w:val="005B1296"/>
    <w:rsid w:val="005E6622"/>
    <w:rsid w:val="005F5390"/>
    <w:rsid w:val="00607F19"/>
    <w:rsid w:val="00613965"/>
    <w:rsid w:val="00623D4E"/>
    <w:rsid w:val="006267C0"/>
    <w:rsid w:val="00631C23"/>
    <w:rsid w:val="006772D2"/>
    <w:rsid w:val="00681BCA"/>
    <w:rsid w:val="00690A7F"/>
    <w:rsid w:val="006C1427"/>
    <w:rsid w:val="006C6D1D"/>
    <w:rsid w:val="007178C8"/>
    <w:rsid w:val="00720B05"/>
    <w:rsid w:val="00742AE2"/>
    <w:rsid w:val="007517BE"/>
    <w:rsid w:val="00766929"/>
    <w:rsid w:val="00770200"/>
    <w:rsid w:val="00776CF3"/>
    <w:rsid w:val="007A0E1C"/>
    <w:rsid w:val="008172DA"/>
    <w:rsid w:val="00825B4C"/>
    <w:rsid w:val="00831E91"/>
    <w:rsid w:val="00866590"/>
    <w:rsid w:val="008760F6"/>
    <w:rsid w:val="008E56C2"/>
    <w:rsid w:val="0090730F"/>
    <w:rsid w:val="00923099"/>
    <w:rsid w:val="009433F3"/>
    <w:rsid w:val="009624D4"/>
    <w:rsid w:val="00985ACB"/>
    <w:rsid w:val="00986A1D"/>
    <w:rsid w:val="009B4E2A"/>
    <w:rsid w:val="009B6401"/>
    <w:rsid w:val="009D4D5C"/>
    <w:rsid w:val="00A048EE"/>
    <w:rsid w:val="00A074B5"/>
    <w:rsid w:val="00A345C1"/>
    <w:rsid w:val="00A3668C"/>
    <w:rsid w:val="00A47AD9"/>
    <w:rsid w:val="00A625F5"/>
    <w:rsid w:val="00A8112E"/>
    <w:rsid w:val="00AA0284"/>
    <w:rsid w:val="00AA3C05"/>
    <w:rsid w:val="00AE5147"/>
    <w:rsid w:val="00AE5F41"/>
    <w:rsid w:val="00B0334B"/>
    <w:rsid w:val="00B3745A"/>
    <w:rsid w:val="00B37B54"/>
    <w:rsid w:val="00B456FF"/>
    <w:rsid w:val="00B63E0E"/>
    <w:rsid w:val="00BA1320"/>
    <w:rsid w:val="00BA4715"/>
    <w:rsid w:val="00BB4498"/>
    <w:rsid w:val="00BD0663"/>
    <w:rsid w:val="00BF1EC3"/>
    <w:rsid w:val="00BF282B"/>
    <w:rsid w:val="00BF31DC"/>
    <w:rsid w:val="00C0363D"/>
    <w:rsid w:val="00C10045"/>
    <w:rsid w:val="00C41652"/>
    <w:rsid w:val="00C4719D"/>
    <w:rsid w:val="00C85A21"/>
    <w:rsid w:val="00C953E5"/>
    <w:rsid w:val="00CD65E8"/>
    <w:rsid w:val="00D0364D"/>
    <w:rsid w:val="00D21D96"/>
    <w:rsid w:val="00D22966"/>
    <w:rsid w:val="00D731D2"/>
    <w:rsid w:val="00DA76F6"/>
    <w:rsid w:val="00DC59E4"/>
    <w:rsid w:val="00DC6E79"/>
    <w:rsid w:val="00DF152D"/>
    <w:rsid w:val="00E04176"/>
    <w:rsid w:val="00E11731"/>
    <w:rsid w:val="00E9096A"/>
    <w:rsid w:val="00EA7114"/>
    <w:rsid w:val="00EF388D"/>
    <w:rsid w:val="00F12690"/>
    <w:rsid w:val="00F4117C"/>
    <w:rsid w:val="00F57801"/>
    <w:rsid w:val="00F65936"/>
    <w:rsid w:val="00F66187"/>
    <w:rsid w:val="00F77606"/>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BF977D"/>
  <w15:docId w15:val="{F56E7F6C-4C63-44A4-A9C1-297009B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95"/>
    <w:pPr>
      <w:spacing w:after="160" w:line="276" w:lineRule="auto"/>
    </w:pPr>
    <w:rPr>
      <w:sz w:val="22"/>
    </w:rPr>
  </w:style>
  <w:style w:type="paragraph" w:styleId="Rubrik1">
    <w:name w:val="heading 1"/>
    <w:basedOn w:val="Normal"/>
    <w:next w:val="Normal"/>
    <w:link w:val="Rubrik1Char"/>
    <w:uiPriority w:val="9"/>
    <w:qFormat/>
    <w:rsid w:val="000D1B95"/>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0D1B95"/>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0D1B95"/>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0D1B95"/>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D1B9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0D1B9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0D1B9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0D1B9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5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F77606"/>
    <w:pPr>
      <w:ind w:left="720"/>
      <w:contextualSpacing/>
    </w:pPr>
  </w:style>
  <w:style w:type="table" w:customStyle="1" w:styleId="Formatmall1">
    <w:name w:val="Formatmall1"/>
    <w:basedOn w:val="Normaltabell"/>
    <w:uiPriority w:val="99"/>
    <w:rsid w:val="002D2310"/>
    <w:pPr>
      <w:spacing w:after="0"/>
    </w:pPr>
    <w:tblPr/>
  </w:style>
  <w:style w:type="paragraph" w:customStyle="1" w:styleId="Mellanrubrik">
    <w:name w:val="Mellanrubrik"/>
    <w:basedOn w:val="Normal"/>
    <w:uiPriority w:val="12"/>
    <w:qFormat/>
    <w:rsid w:val="000D1B95"/>
    <w:pPr>
      <w:spacing w:before="360" w:after="120"/>
    </w:pPr>
    <w:rPr>
      <w:rFonts w:asciiTheme="majorHAnsi" w:hAnsiTheme="majorHAnsi" w:cstheme="majorHAnsi"/>
      <w:b/>
      <w:bCs/>
      <w:sz w:val="20"/>
      <w:szCs w:val="20"/>
    </w:rPr>
  </w:style>
  <w:style w:type="character" w:customStyle="1" w:styleId="normaltextrun">
    <w:name w:val="normaltextrun"/>
    <w:basedOn w:val="Standardstycketeckensnitt"/>
    <w:rsid w:val="0055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3142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Bedömningsunderlag mellan chef och lärare</vt:lpstr>
    </vt:vector>
  </TitlesOfParts>
  <Company>[Organisationsnamn]</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Bedömningsunderlag mellan chef och lärare</dc:title>
  <dc:subject/>
  <dc:creator>Margaretha.Gustafson@educ.goteborg.se</dc:creator>
  <dc:description/>
  <cp:lastModifiedBy>Veronica Winblom</cp:lastModifiedBy>
  <cp:revision>4</cp:revision>
  <cp:lastPrinted>2022-08-18T11:38:00Z</cp:lastPrinted>
  <dcterms:created xsi:type="dcterms:W3CDTF">2024-12-06T06:40:00Z</dcterms:created>
  <dcterms:modified xsi:type="dcterms:W3CDTF">2024-12-06T06:52:00Z</dcterms:modified>
</cp:coreProperties>
</file>