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C280" w14:textId="7CDD6509" w:rsidR="00554168" w:rsidRPr="009D711D" w:rsidRDefault="008C2698" w:rsidP="009D711D">
      <w:pPr>
        <w:pStyle w:val="Rubrik1"/>
        <w:spacing w:before="480"/>
        <w:rPr>
          <w:rStyle w:val="Rubrik1Char"/>
          <w:sz w:val="48"/>
          <w:szCs w:val="28"/>
        </w:rPr>
      </w:pPr>
      <w:sdt>
        <w:sdtPr>
          <w:rPr>
            <w:rStyle w:val="Rubrik1Char"/>
            <w:b/>
            <w:bCs/>
            <w:sz w:val="32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Rubrik1Char"/>
          </w:rPr>
        </w:sdtEndPr>
        <w:sdtContent>
          <w:r w:rsidR="003D7017" w:rsidRPr="009D711D">
            <w:rPr>
              <w:rStyle w:val="Rubrik1Char"/>
              <w:b/>
              <w:bCs/>
              <w:sz w:val="32"/>
            </w:rPr>
            <w:t>Bedömnings</w:t>
          </w:r>
          <w:r w:rsidR="001D55B8" w:rsidRPr="009D711D">
            <w:rPr>
              <w:rStyle w:val="Rubrik1Char"/>
              <w:b/>
              <w:bCs/>
              <w:sz w:val="32"/>
            </w:rPr>
            <w:t>samtal inför löneöversyn</w:t>
          </w:r>
        </w:sdtContent>
      </w:sdt>
    </w:p>
    <w:p w14:paraId="38B57425" w14:textId="1BA46B43" w:rsidR="002D36A9" w:rsidRPr="002D36A9" w:rsidRDefault="002D36A9" w:rsidP="002D36A9">
      <w:pPr>
        <w:rPr>
          <w:rFonts w:ascii="Calibri" w:eastAsia="Calibri" w:hAnsi="Calibri" w:cs="Calibri"/>
        </w:rPr>
      </w:pPr>
      <w:bookmarkStart w:id="0" w:name="_Hlk81494027"/>
      <w:r w:rsidRPr="002D36A9">
        <w:rPr>
          <w:rFonts w:ascii="Calibri" w:eastAsia="Calibri" w:hAnsi="Calibri" w:cs="Calibri"/>
        </w:rPr>
        <w:t>I bedömningssamtalet ska medarbetaren få återkoppling från chefen gällande bedömningen av medarbetarens resultat under det gångna året utifrån verksamhetens mål och bedömningskriterier.</w:t>
      </w:r>
    </w:p>
    <w:p w14:paraId="7DAB24DE" w14:textId="0DB3B7F1" w:rsidR="002D36A9" w:rsidRDefault="00540D9D" w:rsidP="00554168">
      <w:pPr>
        <w:rPr>
          <w:rFonts w:ascii="Calibri" w:eastAsia="Calibri" w:hAnsi="Calibri" w:cs="Calibri"/>
        </w:rPr>
      </w:pPr>
      <w:r w:rsidRPr="00540D9D">
        <w:rPr>
          <w:rFonts w:ascii="Calibri" w:eastAsia="Calibri" w:hAnsi="Calibri" w:cs="Calibri"/>
        </w:rPr>
        <w:t xml:space="preserve">Bedömningskriterierna ska utgå från förhållningssätten i Göteborgs Stad och ska förtydligas utifrån verksamhetens mål, uppdrag samt olika yrkesroller. Bedömningskriterierna ska beskriva </w:t>
      </w:r>
      <w:r w:rsidRPr="00540D9D">
        <w:rPr>
          <w:rFonts w:ascii="Calibri" w:eastAsia="Calibri" w:hAnsi="Calibri" w:cs="Calibri"/>
          <w:b/>
          <w:bCs/>
        </w:rPr>
        <w:t>hur</w:t>
      </w:r>
      <w:r w:rsidRPr="00540D9D">
        <w:rPr>
          <w:rFonts w:ascii="Calibri" w:eastAsia="Calibri" w:hAnsi="Calibri" w:cs="Calibri"/>
        </w:rPr>
        <w:t xml:space="preserve"> arbetet ska utföras för att skapa god kvalitet i verksamheten</w:t>
      </w:r>
      <w:r>
        <w:rPr>
          <w:rFonts w:ascii="Calibri" w:eastAsia="Calibri" w:hAnsi="Calibri" w:cs="Calibri"/>
        </w:rPr>
        <w:t xml:space="preserve">. </w:t>
      </w:r>
      <w:r w:rsidRPr="00554168">
        <w:rPr>
          <w:rStyle w:val="normaltextrun"/>
          <w:rFonts w:ascii="Calibri" w:eastAsia="Calibri" w:hAnsi="Calibri" w:cs="Calibri"/>
        </w:rPr>
        <w:t>Underlaget utgår från de krav</w:t>
      </w:r>
      <w:r w:rsidRPr="00554168">
        <w:rPr>
          <w:rFonts w:ascii="Calibri" w:eastAsia="Calibri" w:hAnsi="Calibri" w:cs="Calibri"/>
        </w:rPr>
        <w:t xml:space="preserve"> och förväntningar som ställs </w:t>
      </w:r>
      <w:r w:rsidRPr="00CC125F">
        <w:rPr>
          <w:rFonts w:ascii="Calibri" w:eastAsia="Calibri" w:hAnsi="Calibri" w:cs="Calibri"/>
        </w:rPr>
        <w:t>på</w:t>
      </w:r>
      <w:r w:rsidR="00CC125F">
        <w:rPr>
          <w:rFonts w:ascii="Calibri" w:eastAsia="Calibri" w:hAnsi="Calibri" w:cs="Calibri"/>
        </w:rPr>
        <w:t xml:space="preserve"> yrkesrollen</w:t>
      </w:r>
      <w:r w:rsidRPr="00CC125F">
        <w:rPr>
          <w:rFonts w:ascii="Calibri" w:eastAsia="Calibri" w:hAnsi="Calibri" w:cs="Calibri"/>
        </w:rPr>
        <w:t xml:space="preserve"> utifrån styrdokument,</w:t>
      </w:r>
      <w:r w:rsidRPr="00554168">
        <w:rPr>
          <w:rFonts w:ascii="Calibri" w:eastAsia="Calibri" w:hAnsi="Calibri" w:cs="Calibri"/>
        </w:rPr>
        <w:t xml:space="preserve"> Göteborgs Stads medarbetarskap och en konkretisering av Utbildningsförvaltningens lönekriterier </w:t>
      </w:r>
      <w:r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>Yrkesskicklighet</w:t>
      </w:r>
      <w:r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 xml:space="preserve"> och </w:t>
      </w:r>
      <w:r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>Helhetssyn</w:t>
      </w:r>
      <w:r>
        <w:rPr>
          <w:rFonts w:ascii="Calibri" w:eastAsia="Calibri" w:hAnsi="Calibri" w:cs="Calibri"/>
        </w:rPr>
        <w:t>”</w:t>
      </w:r>
      <w:r w:rsidRPr="00554168">
        <w:rPr>
          <w:rFonts w:ascii="Calibri" w:eastAsia="Calibri" w:hAnsi="Calibri" w:cs="Calibri"/>
        </w:rPr>
        <w:t xml:space="preserve">. </w:t>
      </w:r>
    </w:p>
    <w:p w14:paraId="26CB17A8" w14:textId="5299441A" w:rsidR="00CC125F" w:rsidRDefault="002C1E28" w:rsidP="001443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Göteborgs Stads f</w:t>
      </w:r>
      <w:r w:rsidR="00CC125F">
        <w:rPr>
          <w:rFonts w:ascii="Calibri" w:eastAsia="Calibri" w:hAnsi="Calibri" w:cs="Calibri"/>
        </w:rPr>
        <w:t>örhållningssät</w:t>
      </w:r>
      <w:r>
        <w:rPr>
          <w:rFonts w:ascii="Calibri" w:eastAsia="Calibri" w:hAnsi="Calibri" w:cs="Calibri"/>
        </w:rPr>
        <w:t>t:</w:t>
      </w:r>
    </w:p>
    <w:p w14:paraId="293698FE" w14:textId="5F86A68A" w:rsidR="001443A7" w:rsidRDefault="001443A7" w:rsidP="001443A7">
      <w:pPr>
        <w:pStyle w:val="Liststycke"/>
        <w:numPr>
          <w:ilvl w:val="0"/>
          <w:numId w:val="8"/>
        </w:numPr>
        <w:rPr>
          <w:rStyle w:val="normaltextrun"/>
          <w:rFonts w:ascii="Calibri" w:eastAsia="Calibri" w:hAnsi="Calibri" w:cs="Calibri"/>
        </w:rPr>
      </w:pPr>
      <w:r>
        <w:rPr>
          <w:rStyle w:val="normaltextrun"/>
          <w:rFonts w:ascii="Calibri" w:eastAsia="Calibri" w:hAnsi="Calibri" w:cs="Calibri"/>
        </w:rPr>
        <w:t>Vi vet vårt uppdrag och vem vi är till för</w:t>
      </w:r>
    </w:p>
    <w:p w14:paraId="4BAFE7BB" w14:textId="786F2DF4" w:rsidR="001443A7" w:rsidRDefault="001443A7" w:rsidP="001443A7">
      <w:pPr>
        <w:pStyle w:val="Liststycke"/>
        <w:numPr>
          <w:ilvl w:val="0"/>
          <w:numId w:val="8"/>
        </w:numPr>
        <w:rPr>
          <w:rStyle w:val="normaltextrun"/>
          <w:rFonts w:ascii="Calibri" w:eastAsia="Calibri" w:hAnsi="Calibri" w:cs="Calibri"/>
        </w:rPr>
      </w:pPr>
      <w:r>
        <w:rPr>
          <w:rStyle w:val="normaltextrun"/>
          <w:rFonts w:ascii="Calibri" w:eastAsia="Calibri" w:hAnsi="Calibri" w:cs="Calibri"/>
        </w:rPr>
        <w:t xml:space="preserve">Vi bryr oss </w:t>
      </w:r>
    </w:p>
    <w:p w14:paraId="5C42F156" w14:textId="6832D5B3" w:rsidR="001443A7" w:rsidRDefault="001443A7" w:rsidP="001443A7">
      <w:pPr>
        <w:pStyle w:val="Liststycke"/>
        <w:numPr>
          <w:ilvl w:val="0"/>
          <w:numId w:val="8"/>
        </w:numPr>
        <w:rPr>
          <w:rStyle w:val="normaltextrun"/>
          <w:rFonts w:ascii="Calibri" w:eastAsia="Calibri" w:hAnsi="Calibri" w:cs="Calibri"/>
        </w:rPr>
      </w:pPr>
      <w:r>
        <w:rPr>
          <w:rStyle w:val="normaltextrun"/>
          <w:rFonts w:ascii="Calibri" w:eastAsia="Calibri" w:hAnsi="Calibri" w:cs="Calibri"/>
        </w:rPr>
        <w:t>Vi arbetar tillsammans</w:t>
      </w:r>
    </w:p>
    <w:p w14:paraId="013D142A" w14:textId="754A2D54" w:rsidR="001443A7" w:rsidRPr="001443A7" w:rsidRDefault="001443A7" w:rsidP="001443A7">
      <w:pPr>
        <w:pStyle w:val="Liststycke"/>
        <w:numPr>
          <w:ilvl w:val="0"/>
          <w:numId w:val="8"/>
        </w:numPr>
        <w:rPr>
          <w:rStyle w:val="normaltextrun"/>
          <w:rFonts w:ascii="Calibri" w:eastAsia="Calibri" w:hAnsi="Calibri" w:cs="Calibri"/>
        </w:rPr>
      </w:pPr>
      <w:r>
        <w:rPr>
          <w:rStyle w:val="normaltextrun"/>
          <w:rFonts w:ascii="Calibri" w:eastAsia="Calibri" w:hAnsi="Calibri" w:cs="Calibri"/>
        </w:rPr>
        <w:t>Vi tänker nytt</w:t>
      </w:r>
    </w:p>
    <w:p w14:paraId="4A342BCE" w14:textId="0A122144" w:rsidR="00BB4498" w:rsidRDefault="00554168" w:rsidP="00BB4498">
      <w:pPr>
        <w:rPr>
          <w:rFonts w:ascii="Calibri" w:eastAsia="Calibri" w:hAnsi="Calibri" w:cs="Calibri"/>
        </w:rPr>
      </w:pPr>
      <w:r w:rsidRPr="00BB4498">
        <w:rPr>
          <w:rFonts w:ascii="Calibri" w:eastAsia="Calibri" w:hAnsi="Calibri" w:cs="Calibri"/>
        </w:rPr>
        <w:t xml:space="preserve">Strävan är att det ska finnas en samsyn mellan chef och </w:t>
      </w:r>
      <w:r w:rsidR="00540D9D">
        <w:rPr>
          <w:rFonts w:ascii="Calibri" w:eastAsia="Calibri" w:hAnsi="Calibri" w:cs="Calibri"/>
        </w:rPr>
        <w:t>medarbetare</w:t>
      </w:r>
      <w:r w:rsidRPr="00BB4498">
        <w:rPr>
          <w:rFonts w:ascii="Calibri" w:eastAsia="Calibri" w:hAnsi="Calibri" w:cs="Calibri"/>
        </w:rPr>
        <w:t xml:space="preserve"> gällande måluppfyllelse och bidrag till verksamheten, men det är chef som slutligen gör bedömningen. Chef gör avslutningsvis en sammanfattande bedömning av</w:t>
      </w:r>
      <w:r w:rsidR="00A625F5" w:rsidRPr="00BB4498">
        <w:rPr>
          <w:rFonts w:ascii="Calibri" w:eastAsia="Calibri" w:hAnsi="Calibri" w:cs="Calibri"/>
        </w:rPr>
        <w:t xml:space="preserve"> ”Y</w:t>
      </w:r>
      <w:r w:rsidRPr="00BB4498">
        <w:rPr>
          <w:rFonts w:ascii="Calibri" w:eastAsia="Calibri" w:hAnsi="Calibri" w:cs="Calibri"/>
        </w:rPr>
        <w:t>rkesskicklighet</w:t>
      </w:r>
      <w:r w:rsidR="00A625F5" w:rsidRPr="00BB4498">
        <w:rPr>
          <w:rFonts w:ascii="Calibri" w:eastAsia="Calibri" w:hAnsi="Calibri" w:cs="Calibri"/>
        </w:rPr>
        <w:t>”</w:t>
      </w:r>
      <w:r w:rsidRPr="00BB4498">
        <w:rPr>
          <w:rFonts w:ascii="Calibri" w:eastAsia="Calibri" w:hAnsi="Calibri" w:cs="Calibri"/>
        </w:rPr>
        <w:t xml:space="preserve"> respektive </w:t>
      </w:r>
      <w:r w:rsidR="00A625F5" w:rsidRPr="00BB4498">
        <w:rPr>
          <w:rFonts w:ascii="Calibri" w:eastAsia="Calibri" w:hAnsi="Calibri" w:cs="Calibri"/>
        </w:rPr>
        <w:t>”He</w:t>
      </w:r>
      <w:r w:rsidRPr="00BB4498">
        <w:rPr>
          <w:rFonts w:ascii="Calibri" w:eastAsia="Calibri" w:hAnsi="Calibri" w:cs="Calibri"/>
        </w:rPr>
        <w:t>lhetssyn</w:t>
      </w:r>
      <w:r w:rsidR="00A625F5" w:rsidRPr="00BB4498">
        <w:rPr>
          <w:rFonts w:ascii="Calibri" w:eastAsia="Calibri" w:hAnsi="Calibri" w:cs="Calibri"/>
        </w:rPr>
        <w:t>”</w:t>
      </w:r>
      <w:r w:rsidRPr="00BB4498">
        <w:rPr>
          <w:rFonts w:ascii="Calibri" w:eastAsia="Calibri" w:hAnsi="Calibri" w:cs="Calibri"/>
        </w:rPr>
        <w:t xml:space="preserve"> utifrån de </w:t>
      </w:r>
      <w:r w:rsidR="00A625F5" w:rsidRPr="00BB4498">
        <w:rPr>
          <w:rFonts w:ascii="Calibri" w:eastAsia="Calibri" w:hAnsi="Calibri" w:cs="Calibri"/>
        </w:rPr>
        <w:t>tre</w:t>
      </w:r>
      <w:r w:rsidRPr="00BB4498">
        <w:rPr>
          <w:rFonts w:ascii="Calibri" w:eastAsia="Calibri" w:hAnsi="Calibri" w:cs="Calibri"/>
        </w:rPr>
        <w:t xml:space="preserve"> bedömningsnivåerna: </w:t>
      </w:r>
    </w:p>
    <w:p w14:paraId="4553343D" w14:textId="77777777" w:rsidR="00BB4498" w:rsidRDefault="00554168" w:rsidP="00BB4498">
      <w:pPr>
        <w:pStyle w:val="Liststycke"/>
        <w:numPr>
          <w:ilvl w:val="0"/>
          <w:numId w:val="3"/>
        </w:numPr>
        <w:rPr>
          <w:rFonts w:ascii="Calibri" w:eastAsia="Calibri" w:hAnsi="Calibri" w:cs="Calibri"/>
          <w:i/>
        </w:rPr>
      </w:pPr>
      <w:r w:rsidRPr="00BB4498">
        <w:rPr>
          <w:rFonts w:ascii="Calibri" w:eastAsia="Calibri" w:hAnsi="Calibri" w:cs="Calibri"/>
          <w:i/>
        </w:rPr>
        <w:t>behöver förbättras</w:t>
      </w:r>
    </w:p>
    <w:p w14:paraId="0DEEF6A3" w14:textId="77777777" w:rsidR="00BB4498" w:rsidRDefault="00554168" w:rsidP="00BB4498">
      <w:pPr>
        <w:pStyle w:val="Liststycke"/>
        <w:numPr>
          <w:ilvl w:val="0"/>
          <w:numId w:val="3"/>
        </w:numPr>
        <w:rPr>
          <w:rFonts w:ascii="Calibri" w:eastAsia="Calibri" w:hAnsi="Calibri" w:cs="Calibri"/>
          <w:i/>
        </w:rPr>
      </w:pPr>
      <w:r w:rsidRPr="00BB4498">
        <w:rPr>
          <w:rFonts w:ascii="Calibri" w:eastAsia="Calibri" w:hAnsi="Calibri" w:cs="Calibri"/>
          <w:i/>
        </w:rPr>
        <w:t>förväntad nivå</w:t>
      </w:r>
      <w:r w:rsidR="00A625F5" w:rsidRPr="00BB4498">
        <w:rPr>
          <w:rFonts w:ascii="Calibri" w:eastAsia="Calibri" w:hAnsi="Calibri" w:cs="Calibri"/>
          <w:i/>
        </w:rPr>
        <w:t xml:space="preserve"> </w:t>
      </w:r>
    </w:p>
    <w:p w14:paraId="451905A9" w14:textId="57254415" w:rsidR="00540D9D" w:rsidRPr="00BE1FC7" w:rsidRDefault="00A625F5" w:rsidP="00540D9D">
      <w:pPr>
        <w:pStyle w:val="Liststycke"/>
        <w:numPr>
          <w:ilvl w:val="0"/>
          <w:numId w:val="3"/>
        </w:numPr>
        <w:rPr>
          <w:rFonts w:ascii="Calibri" w:eastAsia="Calibri" w:hAnsi="Calibri" w:cs="Calibri"/>
          <w:i/>
        </w:rPr>
      </w:pPr>
      <w:r w:rsidRPr="00BB4498">
        <w:rPr>
          <w:rFonts w:ascii="Calibri" w:eastAsia="Calibri" w:hAnsi="Calibri" w:cs="Calibri"/>
          <w:i/>
        </w:rPr>
        <w:t>över förväntad nivå</w:t>
      </w:r>
    </w:p>
    <w:p w14:paraId="255BD5CB" w14:textId="2CF4BA2E" w:rsidR="00540D9D" w:rsidRPr="005E0E1F" w:rsidRDefault="00540D9D" w:rsidP="00540D9D">
      <w:pPr>
        <w:rPr>
          <w:rFonts w:ascii="Calibri" w:eastAsia="Calibri" w:hAnsi="Calibri" w:cs="Calibri"/>
          <w:i/>
        </w:rPr>
      </w:pPr>
      <w:r w:rsidRPr="005E0E1F">
        <w:rPr>
          <w:rFonts w:ascii="Calibri" w:eastAsia="Calibri" w:hAnsi="Calibri" w:cs="Calibri"/>
          <w:i/>
        </w:rPr>
        <w:t>Tänk på att Göteborgs Stad arbetar under offentlighetsprincipen och att ytterst få uppgifter kan sekretessbeläggas. Sträva efter att dokumentera effektivt och med hänsyn till medarbetarens integritet.</w:t>
      </w:r>
    </w:p>
    <w:p w14:paraId="43269D84" w14:textId="029B028D" w:rsidR="00540D9D" w:rsidRPr="00540D9D" w:rsidRDefault="00540D9D" w:rsidP="00540D9D">
      <w:pPr>
        <w:rPr>
          <w:rFonts w:ascii="Calibri" w:eastAsia="Calibri" w:hAnsi="Calibri" w:cs="Calibri"/>
          <w:i/>
        </w:rPr>
      </w:pPr>
    </w:p>
    <w:p w14:paraId="71472504" w14:textId="17BB52F4" w:rsidR="00AA3D1E" w:rsidRPr="00AA3D1E" w:rsidRDefault="00554168" w:rsidP="001B5269">
      <w:pPr>
        <w:rPr>
          <w:rFonts w:ascii="Calibri" w:eastAsia="Calibri" w:hAnsi="Calibri" w:cs="Calibri"/>
          <w:iCs/>
        </w:rPr>
      </w:pPr>
      <w:r w:rsidRPr="00A625F5">
        <w:rPr>
          <w:rFonts w:ascii="Calibri" w:eastAsia="Calibri" w:hAnsi="Calibri" w:cs="Calibri"/>
          <w:iCs/>
        </w:rPr>
        <w:br w:type="page"/>
      </w:r>
    </w:p>
    <w:p w14:paraId="258C10A0" w14:textId="77777777" w:rsidR="00AA3D1E" w:rsidRDefault="00AA3D1E" w:rsidP="00AA3D1E">
      <w:pPr>
        <w:tabs>
          <w:tab w:val="left" w:pos="771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Datum: </w:t>
      </w:r>
      <w:r w:rsidRPr="00BE1D37">
        <w:rPr>
          <w:rFonts w:ascii="Times New Roman" w:hAnsi="Times New Roman" w:cs="Times New Roman"/>
          <w:color w:val="808080" w:themeColor="background1" w:themeShade="80"/>
          <w:sz w:val="24"/>
        </w:rPr>
        <w:t>År-månad-dag</w:t>
      </w:r>
    </w:p>
    <w:p w14:paraId="09668D6A" w14:textId="77777777" w:rsidR="00AA3D1E" w:rsidRDefault="00AA3D1E" w:rsidP="00AA3D1E">
      <w:pPr>
        <w:tabs>
          <w:tab w:val="left" w:pos="771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Medarbetare: </w:t>
      </w:r>
      <w:r w:rsidRPr="00BE1D37">
        <w:rPr>
          <w:rFonts w:ascii="Times New Roman" w:hAnsi="Times New Roman" w:cs="Times New Roman"/>
          <w:color w:val="808080" w:themeColor="background1" w:themeShade="80"/>
          <w:sz w:val="24"/>
        </w:rPr>
        <w:t>För- och efternamn</w:t>
      </w:r>
    </w:p>
    <w:p w14:paraId="53C6DD34" w14:textId="6B36E91E" w:rsidR="00AA3D1E" w:rsidRDefault="00AA3D1E" w:rsidP="00AA3D1E">
      <w:pPr>
        <w:pBdr>
          <w:bottom w:val="single" w:sz="12" w:space="1" w:color="auto"/>
        </w:pBdr>
        <w:tabs>
          <w:tab w:val="left" w:pos="771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Chef: </w:t>
      </w:r>
      <w:r w:rsidRPr="00BE1D37">
        <w:rPr>
          <w:rFonts w:ascii="Times New Roman" w:hAnsi="Times New Roman" w:cs="Times New Roman"/>
          <w:color w:val="808080" w:themeColor="background1" w:themeShade="80"/>
          <w:sz w:val="24"/>
        </w:rPr>
        <w:t>För- och efternamn</w:t>
      </w:r>
    </w:p>
    <w:p w14:paraId="349A1F9B" w14:textId="77777777" w:rsidR="00AA3D1E" w:rsidRPr="00AA3D1E" w:rsidRDefault="00AA3D1E" w:rsidP="00AA3D1E">
      <w:pPr>
        <w:pBdr>
          <w:bottom w:val="single" w:sz="12" w:space="1" w:color="auto"/>
        </w:pBdr>
        <w:tabs>
          <w:tab w:val="left" w:pos="7719"/>
        </w:tabs>
        <w:rPr>
          <w:rFonts w:ascii="Times New Roman" w:hAnsi="Times New Roman" w:cs="Times New Roman"/>
          <w:sz w:val="24"/>
        </w:rPr>
      </w:pPr>
    </w:p>
    <w:p w14:paraId="5753F4CF" w14:textId="7FE6C956" w:rsidR="00554168" w:rsidRPr="00554168" w:rsidRDefault="00554168" w:rsidP="001B5269">
      <w:pPr>
        <w:rPr>
          <w:rFonts w:ascii="Calibri" w:eastAsia="Calibri" w:hAnsi="Calibri" w:cs="Calibri"/>
          <w:i/>
          <w:iCs/>
        </w:rPr>
      </w:pPr>
      <w:r w:rsidRPr="00554168">
        <w:rPr>
          <w:rFonts w:ascii="Calibri" w:hAnsi="Calibri" w:cs="Calibri"/>
          <w:b/>
          <w:bCs/>
          <w:sz w:val="36"/>
          <w:szCs w:val="36"/>
        </w:rPr>
        <w:t xml:space="preserve">Yrkesskicklighet </w:t>
      </w:r>
    </w:p>
    <w:p w14:paraId="4AE37E64" w14:textId="64B7ED7A" w:rsidR="00554168" w:rsidRPr="00554168" w:rsidRDefault="00554168" w:rsidP="00554168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lang w:eastAsia="sv-SE"/>
        </w:rPr>
      </w:pPr>
      <w:r w:rsidRPr="00554168">
        <w:rPr>
          <w:rFonts w:ascii="Calibri" w:eastAsia="Times New Roman" w:hAnsi="Calibri" w:cs="Calibri"/>
          <w:i/>
          <w:iCs/>
          <w:lang w:eastAsia="sv-SE"/>
        </w:rPr>
        <w:t xml:space="preserve">Måluppfyllelse i uppdraget genom skicklighet och fördjupade kunskaper inom yrkesområdet. Förmåga att prioritera och göra avvägningar </w:t>
      </w:r>
      <w:r w:rsidRPr="00554168">
        <w:rPr>
          <w:rFonts w:ascii="Calibri" w:eastAsia="Times New Roman" w:hAnsi="Calibri" w:cs="Calibri"/>
          <w:b/>
          <w:bCs/>
          <w:i/>
          <w:iCs/>
          <w:lang w:eastAsia="sv-SE"/>
        </w:rPr>
        <w:t>inom ramen för uppdraget</w:t>
      </w:r>
      <w:r w:rsidRPr="00554168">
        <w:rPr>
          <w:rFonts w:ascii="Calibri" w:eastAsia="Times New Roman" w:hAnsi="Calibri" w:cs="Calibri"/>
          <w:i/>
          <w:iCs/>
          <w:lang w:eastAsia="sv-SE"/>
        </w:rPr>
        <w:t>.</w:t>
      </w:r>
    </w:p>
    <w:p w14:paraId="1474B053" w14:textId="77777777" w:rsidR="00554168" w:rsidRPr="00554168" w:rsidRDefault="00554168" w:rsidP="0055416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lang w:eastAsia="sv-SE"/>
        </w:rPr>
      </w:pPr>
    </w:p>
    <w:p w14:paraId="5B9D2C81" w14:textId="645D2DC0" w:rsidR="00554168" w:rsidRPr="00554168" w:rsidRDefault="00554168" w:rsidP="00554168">
      <w:pPr>
        <w:textAlignment w:val="baseline"/>
        <w:rPr>
          <w:rFonts w:ascii="Calibri" w:hAnsi="Calibri" w:cs="Calibri"/>
          <w:i/>
          <w:iCs/>
          <w:color w:val="000000" w:themeColor="text1"/>
        </w:rPr>
      </w:pPr>
      <w:r w:rsidRPr="00554168">
        <w:rPr>
          <w:rFonts w:ascii="Calibri" w:hAnsi="Calibri" w:cs="Calibri"/>
          <w:i/>
          <w:iCs/>
          <w:color w:val="000000" w:themeColor="text1"/>
        </w:rPr>
        <w:t xml:space="preserve">Analyserar, följer upp och utvecklar sitt arbete. </w:t>
      </w:r>
      <w:r w:rsidRPr="00554168">
        <w:rPr>
          <w:rFonts w:ascii="Calibri" w:eastAsia="Times New Roman" w:hAnsi="Calibri" w:cs="Calibri"/>
          <w:i/>
          <w:iCs/>
          <w:lang w:eastAsia="sv-SE"/>
        </w:rPr>
        <w:t>Håller sig uppdaterad med kunskapsutvecklingen inom yrkesområdet och delar med sig av kunskap och goda exempel till andra.</w:t>
      </w:r>
      <w:r w:rsidRPr="00554168">
        <w:rPr>
          <w:rFonts w:ascii="Calibri" w:hAnsi="Calibri" w:cs="Calibri"/>
          <w:i/>
          <w:iCs/>
          <w:color w:val="000000" w:themeColor="text1"/>
        </w:rPr>
        <w:t xml:space="preserve"> </w:t>
      </w:r>
    </w:p>
    <w:p w14:paraId="37C12E3A" w14:textId="77777777" w:rsidR="00554168" w:rsidRPr="00554168" w:rsidRDefault="00554168" w:rsidP="00554168">
      <w:pPr>
        <w:textAlignment w:val="baseline"/>
        <w:rPr>
          <w:rFonts w:ascii="Calibri" w:eastAsia="Times New Roman" w:hAnsi="Calibri" w:cs="Calibri"/>
          <w:i/>
          <w:iCs/>
          <w:lang w:eastAsia="sv-SE"/>
        </w:rPr>
      </w:pPr>
      <w:r w:rsidRPr="00554168">
        <w:rPr>
          <w:rFonts w:ascii="Calibri" w:eastAsia="Times New Roman" w:hAnsi="Calibri" w:cs="Calibri"/>
          <w:i/>
          <w:iCs/>
          <w:lang w:eastAsia="sv-SE"/>
        </w:rPr>
        <w:t xml:space="preserve">Anpassar sin kommunikation, sitt bemötande och förhållningssätt efter situation och den person hen möter. </w:t>
      </w:r>
    </w:p>
    <w:p w14:paraId="091726FD" w14:textId="77777777" w:rsidR="00554168" w:rsidRPr="00554168" w:rsidRDefault="00554168" w:rsidP="00554168">
      <w:pPr>
        <w:spacing w:after="0" w:line="240" w:lineRule="auto"/>
        <w:textAlignment w:val="baseline"/>
        <w:rPr>
          <w:rFonts w:ascii="Calibri" w:eastAsia="Times New Roman" w:hAnsi="Calibri" w:cs="Calibri"/>
          <w:lang w:eastAsia="sv-SE"/>
        </w:rPr>
      </w:pPr>
    </w:p>
    <w:tbl>
      <w:tblPr>
        <w:tblStyle w:val="Tabellrutnt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8505"/>
      </w:tblGrid>
      <w:tr w:rsidR="00554168" w:rsidRPr="00554168" w14:paraId="253E21FF" w14:textId="77777777" w:rsidTr="001B5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5387" w:type="dxa"/>
            <w:shd w:val="clear" w:color="auto" w:fill="BEE7FF" w:themeFill="accent1" w:themeFillTint="33"/>
          </w:tcPr>
          <w:p w14:paraId="583F6910" w14:textId="4C32A82E" w:rsidR="00554168" w:rsidRPr="00554168" w:rsidRDefault="00554168" w:rsidP="00554168">
            <w:pPr>
              <w:rPr>
                <w:rFonts w:ascii="Calibri" w:hAnsi="Calibri" w:cs="Calibri"/>
                <w:b w:val="0"/>
                <w:bCs/>
              </w:rPr>
            </w:pPr>
            <w:r w:rsidRPr="00554168">
              <w:rPr>
                <w:rFonts w:ascii="Calibri" w:hAnsi="Calibri" w:cs="Calibri"/>
                <w:bCs/>
              </w:rPr>
              <w:t>Bedömning</w:t>
            </w:r>
            <w:r w:rsidR="003D7017">
              <w:rPr>
                <w:rFonts w:ascii="Calibri" w:hAnsi="Calibri" w:cs="Calibri"/>
                <w:bCs/>
              </w:rPr>
              <w:t xml:space="preserve"> </w:t>
            </w:r>
            <w:r w:rsidRPr="00554168">
              <w:rPr>
                <w:rFonts w:ascii="Calibri" w:hAnsi="Calibri" w:cs="Calibri"/>
                <w:bCs/>
              </w:rPr>
              <w:t>förväntad nivå</w:t>
            </w:r>
          </w:p>
        </w:tc>
        <w:tc>
          <w:tcPr>
            <w:tcW w:w="8505" w:type="dxa"/>
            <w:shd w:val="clear" w:color="auto" w:fill="BEE7FF" w:themeFill="accent1" w:themeFillTint="33"/>
          </w:tcPr>
          <w:p w14:paraId="13AE6AA6" w14:textId="77777777" w:rsidR="00554168" w:rsidRPr="00554168" w:rsidRDefault="00554168" w:rsidP="00554168">
            <w:pPr>
              <w:rPr>
                <w:rFonts w:ascii="Calibri" w:hAnsi="Calibri" w:cs="Calibri"/>
                <w:b w:val="0"/>
                <w:bCs/>
              </w:rPr>
            </w:pPr>
            <w:r w:rsidRPr="00554168">
              <w:rPr>
                <w:rFonts w:ascii="Calibri" w:hAnsi="Calibri" w:cs="Calibri"/>
                <w:bCs/>
              </w:rPr>
              <w:t>Kommentar</w:t>
            </w:r>
          </w:p>
        </w:tc>
      </w:tr>
      <w:tr w:rsidR="00554168" w:rsidRPr="00554168" w14:paraId="7ED6F98E" w14:textId="77777777" w:rsidTr="001B5269">
        <w:tc>
          <w:tcPr>
            <w:tcW w:w="5387" w:type="dxa"/>
          </w:tcPr>
          <w:p w14:paraId="5BAAF63F" w14:textId="23EB94F3" w:rsidR="00554168" w:rsidRPr="001E6B4A" w:rsidRDefault="00C80DEC" w:rsidP="00554168">
            <w:pPr>
              <w:textAlignment w:val="baseline"/>
              <w:rPr>
                <w:rFonts w:ascii="Calibri" w:hAnsi="Calibri" w:cs="Calibri"/>
              </w:rPr>
            </w:pPr>
            <w:bookmarkStart w:id="1" w:name="_Hlk151126029"/>
            <w:r w:rsidRPr="001E6B4A">
              <w:rPr>
                <w:rFonts w:ascii="Calibri" w:hAnsi="Calibri" w:cs="Calibri"/>
              </w:rPr>
              <w:t xml:space="preserve">Har kunskap om de </w:t>
            </w:r>
            <w:r w:rsidRPr="00475064">
              <w:rPr>
                <w:rFonts w:ascii="Calibri" w:hAnsi="Calibri" w:cs="Calibri"/>
              </w:rPr>
              <w:t>lagar och regler</w:t>
            </w:r>
            <w:r w:rsidRPr="001E6B4A">
              <w:rPr>
                <w:rFonts w:ascii="Calibri" w:hAnsi="Calibri" w:cs="Calibri"/>
              </w:rPr>
              <w:t xml:space="preserve"> som styr ansvarsområdet.</w:t>
            </w:r>
          </w:p>
        </w:tc>
        <w:tc>
          <w:tcPr>
            <w:tcW w:w="8505" w:type="dxa"/>
          </w:tcPr>
          <w:p w14:paraId="48B5BB15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bookmarkEnd w:id="1"/>
      <w:tr w:rsidR="00554168" w:rsidRPr="00554168" w14:paraId="4FB9C1B2" w14:textId="77777777" w:rsidTr="001B5269">
        <w:tc>
          <w:tcPr>
            <w:tcW w:w="5387" w:type="dxa"/>
          </w:tcPr>
          <w:p w14:paraId="1830B021" w14:textId="6AD67B7F" w:rsidR="00554168" w:rsidRPr="009871EF" w:rsidRDefault="00BC154E" w:rsidP="00554168">
            <w:pPr>
              <w:textAlignment w:val="baseline"/>
              <w:rPr>
                <w:rFonts w:ascii="Calibri" w:hAnsi="Calibri" w:cs="Calibri"/>
              </w:rPr>
            </w:pPr>
            <w:r w:rsidRPr="009871EF">
              <w:rPr>
                <w:rFonts w:ascii="Calibri" w:hAnsi="Calibri" w:cs="Calibri"/>
              </w:rPr>
              <w:t>A</w:t>
            </w:r>
            <w:r w:rsidR="00EF0701" w:rsidRPr="009871EF">
              <w:rPr>
                <w:rFonts w:ascii="Calibri" w:hAnsi="Calibri" w:cs="Calibri"/>
              </w:rPr>
              <w:t>npassar förhållningssätt och k</w:t>
            </w:r>
            <w:r w:rsidR="00C80DEC" w:rsidRPr="009871EF">
              <w:rPr>
                <w:rFonts w:ascii="Calibri" w:hAnsi="Calibri" w:cs="Calibri"/>
              </w:rPr>
              <w:t>ommuni</w:t>
            </w:r>
            <w:r w:rsidR="00EF0701" w:rsidRPr="009871EF">
              <w:rPr>
                <w:rFonts w:ascii="Calibri" w:hAnsi="Calibri" w:cs="Calibri"/>
              </w:rPr>
              <w:t>kation</w:t>
            </w:r>
            <w:r w:rsidR="00C80DEC" w:rsidRPr="009871EF">
              <w:rPr>
                <w:rFonts w:ascii="Calibri" w:hAnsi="Calibri" w:cs="Calibri"/>
              </w:rPr>
              <w:t xml:space="preserve"> utifrån situation, målgrupp</w:t>
            </w:r>
            <w:r w:rsidR="00D5673E" w:rsidRPr="009871EF">
              <w:rPr>
                <w:rFonts w:ascii="Calibri" w:hAnsi="Calibri" w:cs="Calibri"/>
              </w:rPr>
              <w:t>,</w:t>
            </w:r>
            <w:r w:rsidR="00C80DEC" w:rsidRPr="009871EF">
              <w:rPr>
                <w:rFonts w:ascii="Calibri" w:hAnsi="Calibri" w:cs="Calibri"/>
              </w:rPr>
              <w:t xml:space="preserve"> behov och strävar efter att skapa förståelse och delaktighet.</w:t>
            </w:r>
          </w:p>
        </w:tc>
        <w:tc>
          <w:tcPr>
            <w:tcW w:w="8505" w:type="dxa"/>
          </w:tcPr>
          <w:p w14:paraId="1EE19910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54168" w:rsidRPr="00554168" w14:paraId="5D01958D" w14:textId="77777777" w:rsidTr="001B5269">
        <w:tc>
          <w:tcPr>
            <w:tcW w:w="5387" w:type="dxa"/>
          </w:tcPr>
          <w:p w14:paraId="7F0543AE" w14:textId="14786F57" w:rsidR="00554168" w:rsidRPr="001E6B4A" w:rsidRDefault="00554168" w:rsidP="00554168">
            <w:pPr>
              <w:textAlignment w:val="baseline"/>
              <w:rPr>
                <w:rFonts w:ascii="Calibri" w:hAnsi="Calibri" w:cs="Calibri"/>
              </w:rPr>
            </w:pPr>
            <w:r w:rsidRPr="001E6B4A">
              <w:rPr>
                <w:rFonts w:ascii="Calibri" w:hAnsi="Calibri" w:cs="Calibri"/>
              </w:rPr>
              <w:t xml:space="preserve">Arbetar aktivt för att analysera, följa upp och utveckla </w:t>
            </w:r>
            <w:r w:rsidR="00CC125F" w:rsidRPr="001E6B4A">
              <w:rPr>
                <w:rFonts w:ascii="Calibri" w:hAnsi="Calibri" w:cs="Calibri"/>
              </w:rPr>
              <w:t>uppdrag</w:t>
            </w:r>
            <w:r w:rsidR="001713B9">
              <w:rPr>
                <w:rFonts w:ascii="Calibri" w:hAnsi="Calibri" w:cs="Calibri"/>
              </w:rPr>
              <w:t>et</w:t>
            </w:r>
            <w:r w:rsidR="00CC125F" w:rsidRPr="001E6B4A">
              <w:rPr>
                <w:rFonts w:ascii="Calibri" w:hAnsi="Calibri" w:cs="Calibri"/>
              </w:rPr>
              <w:t>.</w:t>
            </w:r>
          </w:p>
        </w:tc>
        <w:tc>
          <w:tcPr>
            <w:tcW w:w="8505" w:type="dxa"/>
          </w:tcPr>
          <w:p w14:paraId="08025849" w14:textId="77777777" w:rsidR="00554168" w:rsidRPr="00554168" w:rsidRDefault="00554168" w:rsidP="00554168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54168" w:rsidRPr="00554168" w14:paraId="763CE6DD" w14:textId="77777777" w:rsidTr="001B5269">
        <w:tc>
          <w:tcPr>
            <w:tcW w:w="5387" w:type="dxa"/>
          </w:tcPr>
          <w:p w14:paraId="61BFE925" w14:textId="55BB8EB4" w:rsidR="009B6160" w:rsidRPr="001E6B4A" w:rsidRDefault="00261D4B" w:rsidP="00554168">
            <w:pPr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001E6B4A">
              <w:rPr>
                <w:rFonts w:ascii="Calibri" w:eastAsia="Calibri" w:hAnsi="Calibri" w:cs="Calibri"/>
                <w:color w:val="000000" w:themeColor="text1"/>
              </w:rPr>
              <w:t>Är aktiv, engagerad och initiativtagande.</w:t>
            </w:r>
            <w:r w:rsidR="009B6160">
              <w:rPr>
                <w:rFonts w:ascii="Calibri" w:eastAsia="Calibri" w:hAnsi="Calibri" w:cs="Calibri"/>
                <w:color w:val="000000" w:themeColor="text1"/>
              </w:rPr>
              <w:br/>
            </w:r>
          </w:p>
        </w:tc>
        <w:tc>
          <w:tcPr>
            <w:tcW w:w="8505" w:type="dxa"/>
          </w:tcPr>
          <w:p w14:paraId="1A602A21" w14:textId="77777777" w:rsidR="00554168" w:rsidRPr="00554168" w:rsidRDefault="00554168" w:rsidP="00554168">
            <w:pPr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D5D69" w:rsidRPr="00554168" w14:paraId="1358795B" w14:textId="77777777" w:rsidTr="001B5269">
        <w:tc>
          <w:tcPr>
            <w:tcW w:w="5387" w:type="dxa"/>
          </w:tcPr>
          <w:p w14:paraId="06860679" w14:textId="7FAB20F0" w:rsidR="009B6160" w:rsidRPr="009871EF" w:rsidRDefault="00F632E7" w:rsidP="00554168">
            <w:pPr>
              <w:textAlignment w:val="baseline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09871EF">
              <w:rPr>
                <w:rFonts w:ascii="Calibri" w:eastAsia="Calibri" w:hAnsi="Calibri" w:cs="Calibri"/>
                <w:color w:val="000000" w:themeColor="text1"/>
                <w:szCs w:val="22"/>
              </w:rPr>
              <w:t>Har ett professionellt bemötande i alla kontaktytor</w:t>
            </w:r>
            <w:r w:rsidR="00141F68">
              <w:rPr>
                <w:rFonts w:ascii="Calibri" w:eastAsia="Calibri" w:hAnsi="Calibri" w:cs="Calibri"/>
                <w:color w:val="000000" w:themeColor="text1"/>
                <w:szCs w:val="22"/>
              </w:rPr>
              <w:t>.</w:t>
            </w:r>
            <w:r w:rsidR="009B6160">
              <w:rPr>
                <w:rFonts w:ascii="Calibri" w:eastAsia="Calibri" w:hAnsi="Calibri" w:cs="Calibri"/>
                <w:color w:val="000000" w:themeColor="text1"/>
                <w:szCs w:val="22"/>
              </w:rPr>
              <w:br/>
            </w:r>
          </w:p>
        </w:tc>
        <w:tc>
          <w:tcPr>
            <w:tcW w:w="8505" w:type="dxa"/>
          </w:tcPr>
          <w:p w14:paraId="5EB2FB1D" w14:textId="77777777" w:rsidR="001D5D69" w:rsidRPr="00554168" w:rsidRDefault="001D5D69" w:rsidP="00554168">
            <w:pPr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668B" w:rsidRPr="00554168" w14:paraId="7CDF7678" w14:textId="77777777" w:rsidTr="001B5269">
        <w:tc>
          <w:tcPr>
            <w:tcW w:w="5387" w:type="dxa"/>
          </w:tcPr>
          <w:p w14:paraId="5CD2903D" w14:textId="443A6099" w:rsidR="0019668B" w:rsidRPr="001E6B4A" w:rsidRDefault="005166AE" w:rsidP="00554168">
            <w:pPr>
              <w:textAlignment w:val="baseline"/>
              <w:rPr>
                <w:rFonts w:ascii="Calibri" w:eastAsia="Calibri" w:hAnsi="Calibri" w:cs="Calibri"/>
              </w:rPr>
            </w:pPr>
            <w:r w:rsidRPr="005166AE">
              <w:rPr>
                <w:rFonts w:ascii="Calibri" w:eastAsia="Calibri" w:hAnsi="Calibri" w:cs="Calibri"/>
                <w:color w:val="000000" w:themeColor="text1"/>
              </w:rPr>
              <w:t>Har kunskap om och använder digitala verktyg och teknik som är nödvändiga/mest effektiva för uppdraget.</w:t>
            </w:r>
          </w:p>
        </w:tc>
        <w:tc>
          <w:tcPr>
            <w:tcW w:w="8505" w:type="dxa"/>
          </w:tcPr>
          <w:p w14:paraId="14F457F8" w14:textId="77777777" w:rsidR="0019668B" w:rsidRPr="00554168" w:rsidRDefault="0019668B" w:rsidP="00554168">
            <w:pPr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bookmarkEnd w:id="0"/>
    </w:tbl>
    <w:p w14:paraId="3A8739F6" w14:textId="1C0D0A11" w:rsidR="0043001F" w:rsidRDefault="0043001F" w:rsidP="00554168">
      <w:pPr>
        <w:tabs>
          <w:tab w:val="left" w:pos="1276"/>
        </w:tabs>
        <w:rPr>
          <w:rFonts w:ascii="Calibri" w:hAnsi="Calibri" w:cs="Calibri"/>
          <w:b/>
          <w:bCs/>
        </w:rPr>
      </w:pPr>
    </w:p>
    <w:tbl>
      <w:tblPr>
        <w:tblStyle w:val="Tabellrutnt"/>
        <w:tblW w:w="13999" w:type="dxa"/>
        <w:tblInd w:w="-5" w:type="dxa"/>
        <w:tblLook w:val="04A0" w:firstRow="1" w:lastRow="0" w:firstColumn="1" w:lastColumn="0" w:noHBand="0" w:noVBand="1"/>
      </w:tblPr>
      <w:tblGrid>
        <w:gridCol w:w="13999"/>
      </w:tblGrid>
      <w:tr w:rsidR="00554168" w:rsidRPr="00554168" w14:paraId="6D5B94F4" w14:textId="77777777" w:rsidTr="001B5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99" w:type="dxa"/>
            <w:shd w:val="clear" w:color="auto" w:fill="auto"/>
          </w:tcPr>
          <w:p w14:paraId="5B022B66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  <w:r w:rsidRPr="001B5269">
              <w:rPr>
                <w:rFonts w:ascii="Calibri" w:hAnsi="Calibri" w:cs="Calibri"/>
                <w:bCs/>
              </w:rPr>
              <w:t>Yrkesskicklighet - chefens sammanfattande bedömning</w:t>
            </w:r>
          </w:p>
          <w:p w14:paraId="7D47E03C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  <w:p w14:paraId="06E8CB53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  <w:p w14:paraId="2BCCDD89" w14:textId="77777777" w:rsidR="00554168" w:rsidRPr="00554168" w:rsidRDefault="00554168" w:rsidP="00554168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</w:tc>
      </w:tr>
    </w:tbl>
    <w:p w14:paraId="6D6E39B7" w14:textId="77777777" w:rsidR="00554168" w:rsidRPr="00554168" w:rsidRDefault="00554168" w:rsidP="00554168">
      <w:pPr>
        <w:tabs>
          <w:tab w:val="left" w:pos="1276"/>
        </w:tabs>
        <w:rPr>
          <w:rFonts w:ascii="Calibri" w:hAnsi="Calibri" w:cs="Calibri"/>
          <w:b/>
          <w:bCs/>
        </w:rPr>
      </w:pPr>
    </w:p>
    <w:p w14:paraId="32486651" w14:textId="37966D56" w:rsidR="00261D4B" w:rsidRDefault="00554168" w:rsidP="00554168">
      <w:pPr>
        <w:tabs>
          <w:tab w:val="left" w:pos="1276"/>
        </w:tabs>
        <w:rPr>
          <w:rStyle w:val="normaltextrun"/>
          <w:rFonts w:ascii="Calibri" w:hAnsi="Calibri" w:cs="Calibri"/>
          <w:color w:val="000000" w:themeColor="text1"/>
        </w:rPr>
      </w:pPr>
      <w:r w:rsidRPr="00554168">
        <w:rPr>
          <w:rFonts w:ascii="Calibri" w:hAnsi="Calibri" w:cs="Calibri"/>
          <w:b/>
          <w:bCs/>
        </w:rPr>
        <w:t xml:space="preserve">Bedömning av </w:t>
      </w:r>
      <w:r w:rsidR="00A625F5">
        <w:rPr>
          <w:rFonts w:ascii="Calibri" w:hAnsi="Calibri" w:cs="Calibri"/>
          <w:b/>
          <w:bCs/>
        </w:rPr>
        <w:t xml:space="preserve">nivån </w:t>
      </w:r>
      <w:r w:rsidR="00A625F5" w:rsidRPr="00A625F5">
        <w:rPr>
          <w:rFonts w:ascii="Calibri" w:hAnsi="Calibri" w:cs="Calibri"/>
          <w:b/>
          <w:bCs/>
          <w:i/>
          <w:iCs/>
        </w:rPr>
        <w:t>över förvänta</w:t>
      </w:r>
      <w:r w:rsidR="00776CF3">
        <w:rPr>
          <w:rFonts w:ascii="Calibri" w:hAnsi="Calibri" w:cs="Calibri"/>
          <w:b/>
          <w:bCs/>
          <w:i/>
          <w:iCs/>
        </w:rPr>
        <w:t>d nivå</w:t>
      </w:r>
      <w:r w:rsidRPr="00554168">
        <w:rPr>
          <w:rFonts w:ascii="Calibri" w:hAnsi="Calibri" w:cs="Calibri"/>
          <w:b/>
          <w:bCs/>
        </w:rPr>
        <w:br/>
      </w:r>
      <w:r w:rsidR="00BA5F58">
        <w:rPr>
          <w:rFonts w:ascii="Calibri" w:hAnsi="Calibri" w:cs="Calibri"/>
        </w:rPr>
        <w:t>Medarbetaren</w:t>
      </w:r>
      <w:r w:rsidRPr="00554168">
        <w:rPr>
          <w:rFonts w:ascii="Calibri" w:hAnsi="Calibri" w:cs="Calibri"/>
        </w:rPr>
        <w:t xml:space="preserve"> uppfyller kriteriet </w:t>
      </w:r>
      <w:r w:rsidR="00A625F5">
        <w:rPr>
          <w:rFonts w:ascii="Calibri" w:hAnsi="Calibri" w:cs="Calibri"/>
        </w:rPr>
        <w:t>förväntad</w:t>
      </w:r>
      <w:r w:rsidRPr="00554168">
        <w:rPr>
          <w:rFonts w:ascii="Calibri" w:hAnsi="Calibri" w:cs="Calibri"/>
        </w:rPr>
        <w:t xml:space="preserve"> nivå</w:t>
      </w:r>
      <w:r w:rsidR="003D7017">
        <w:rPr>
          <w:rFonts w:ascii="Calibri" w:hAnsi="Calibri" w:cs="Calibri"/>
        </w:rPr>
        <w:t xml:space="preserve"> mycket</w:t>
      </w:r>
      <w:r w:rsidRPr="00554168">
        <w:rPr>
          <w:rFonts w:ascii="Calibri" w:hAnsi="Calibri" w:cs="Calibri"/>
        </w:rPr>
        <w:t xml:space="preserve"> väl</w:t>
      </w:r>
      <w:r w:rsidR="003D7017">
        <w:rPr>
          <w:rFonts w:ascii="Calibri" w:hAnsi="Calibri" w:cs="Calibri"/>
        </w:rPr>
        <w:t xml:space="preserve"> </w:t>
      </w:r>
      <w:r w:rsidR="006267C0">
        <w:rPr>
          <w:rFonts w:ascii="Calibri" w:hAnsi="Calibri" w:cs="Calibri"/>
        </w:rPr>
        <w:t>sett över tid.</w:t>
      </w:r>
      <w:r w:rsidRPr="00554168">
        <w:rPr>
          <w:rFonts w:ascii="Calibri" w:hAnsi="Calibri" w:cs="Calibri"/>
        </w:rPr>
        <w:br/>
      </w:r>
      <w:r w:rsidR="00BA5F58">
        <w:rPr>
          <w:rFonts w:ascii="Calibri" w:hAnsi="Calibri" w:cs="Calibri"/>
        </w:rPr>
        <w:t>Medarbetaren</w:t>
      </w:r>
      <w:r w:rsidRPr="00554168">
        <w:rPr>
          <w:rFonts w:ascii="Calibri" w:hAnsi="Calibri" w:cs="Calibri"/>
        </w:rPr>
        <w:t xml:space="preserve"> bidrar</w:t>
      </w:r>
      <w:r w:rsidR="003D7017">
        <w:rPr>
          <w:rFonts w:ascii="Calibri" w:hAnsi="Calibri" w:cs="Calibri"/>
        </w:rPr>
        <w:t xml:space="preserve"> i hög grad</w:t>
      </w:r>
      <w:r w:rsidRPr="00554168">
        <w:rPr>
          <w:rFonts w:ascii="Calibri" w:hAnsi="Calibri" w:cs="Calibri"/>
        </w:rPr>
        <w:t xml:space="preserve"> till förbättring</w:t>
      </w:r>
      <w:r w:rsidR="003D7017">
        <w:rPr>
          <w:rFonts w:ascii="Calibri" w:hAnsi="Calibri" w:cs="Calibri"/>
        </w:rPr>
        <w:t>ar</w:t>
      </w:r>
      <w:r w:rsidR="00BA5F58">
        <w:rPr>
          <w:rFonts w:ascii="Calibri" w:hAnsi="Calibri" w:cs="Calibri"/>
        </w:rPr>
        <w:t xml:space="preserve"> </w:t>
      </w:r>
      <w:r w:rsidRPr="00554168">
        <w:rPr>
          <w:rFonts w:ascii="Calibri" w:hAnsi="Calibri" w:cs="Calibri"/>
        </w:rPr>
        <w:t xml:space="preserve">som </w:t>
      </w:r>
      <w:r w:rsidRPr="00F84716">
        <w:rPr>
          <w:rFonts w:ascii="Calibri" w:hAnsi="Calibri" w:cs="Calibri"/>
        </w:rPr>
        <w:t>kommer</w:t>
      </w:r>
      <w:r w:rsidR="00A625F5" w:rsidRPr="00F84716">
        <w:rPr>
          <w:rFonts w:ascii="Calibri" w:hAnsi="Calibri" w:cs="Calibri"/>
        </w:rPr>
        <w:t xml:space="preserve"> </w:t>
      </w:r>
      <w:r w:rsidR="00F84716" w:rsidRPr="00F84716">
        <w:rPr>
          <w:rFonts w:ascii="Calibri" w:hAnsi="Calibri" w:cs="Calibri"/>
        </w:rPr>
        <w:t>verksamheten/</w:t>
      </w:r>
      <w:r w:rsidRPr="00F84716">
        <w:rPr>
          <w:rFonts w:ascii="Calibri" w:hAnsi="Calibri" w:cs="Calibri"/>
        </w:rPr>
        <w:t>kollegor till del</w:t>
      </w:r>
      <w:r w:rsidR="009B6401" w:rsidRPr="00F84716">
        <w:rPr>
          <w:rFonts w:ascii="Calibri" w:hAnsi="Calibri" w:cs="Calibri"/>
        </w:rPr>
        <w:t>.</w:t>
      </w:r>
      <w:r w:rsidR="00A625F5">
        <w:rPr>
          <w:rStyle w:val="normaltextrun"/>
          <w:rFonts w:ascii="Calibri" w:hAnsi="Calibri" w:cs="Calibri"/>
          <w:color w:val="000000"/>
          <w:shd w:val="clear" w:color="auto" w:fill="FFFFFF"/>
        </w:rPr>
        <w:br/>
      </w:r>
      <w:r w:rsidR="00BA5F58">
        <w:rPr>
          <w:rStyle w:val="normaltextrun"/>
          <w:rFonts w:ascii="Calibri" w:hAnsi="Calibri" w:cs="Calibri"/>
          <w:color w:val="000000" w:themeColor="text1"/>
        </w:rPr>
        <w:t>Medarbetaren</w:t>
      </w:r>
      <w:r w:rsidR="00A625F5" w:rsidRPr="00554168">
        <w:rPr>
          <w:rStyle w:val="normaltextrun"/>
          <w:rFonts w:ascii="Calibri" w:hAnsi="Calibri" w:cs="Calibri"/>
          <w:color w:val="000000" w:themeColor="text1"/>
        </w:rPr>
        <w:t xml:space="preserve"> är drivande i att utveckla verksamheten i samarbete med andra för att nå målen</w:t>
      </w:r>
      <w:r w:rsidR="009B6401">
        <w:rPr>
          <w:rStyle w:val="normaltextrun"/>
          <w:rFonts w:ascii="Calibri" w:hAnsi="Calibri" w:cs="Calibri"/>
          <w:color w:val="000000" w:themeColor="text1"/>
        </w:rPr>
        <w:t>.</w:t>
      </w:r>
    </w:p>
    <w:p w14:paraId="4BB1C5FE" w14:textId="09BEA3CC" w:rsidR="00554168" w:rsidRPr="00BA5F58" w:rsidRDefault="00A625F5" w:rsidP="00BA5F58">
      <w:pPr>
        <w:tabs>
          <w:tab w:val="left" w:pos="1276"/>
        </w:tabs>
        <w:rPr>
          <w:rFonts w:ascii="Calibri" w:hAnsi="Calibri" w:cs="Calibri"/>
          <w:color w:val="000000"/>
          <w:shd w:val="clear" w:color="auto" w:fill="FFFFFF"/>
        </w:rPr>
      </w:pPr>
      <w:r w:rsidRPr="00BA5F58">
        <w:rPr>
          <w:rStyle w:val="normaltextrun"/>
          <w:rFonts w:ascii="Calibri" w:hAnsi="Calibri" w:cs="Calibri"/>
        </w:rPr>
        <w:br/>
      </w:r>
      <w:r w:rsidR="00554168" w:rsidRPr="00BA5F58">
        <w:rPr>
          <w:rFonts w:ascii="Calibri" w:hAnsi="Calibri" w:cs="Calibri"/>
        </w:rPr>
        <w:br/>
      </w:r>
    </w:p>
    <w:p w14:paraId="7E05842D" w14:textId="77777777" w:rsidR="00554168" w:rsidRPr="00554168" w:rsidRDefault="00554168" w:rsidP="00554168">
      <w:pPr>
        <w:tabs>
          <w:tab w:val="left" w:pos="1276"/>
        </w:tabs>
        <w:rPr>
          <w:rFonts w:ascii="Calibri" w:hAnsi="Calibri" w:cs="Calibri"/>
          <w:b/>
          <w:bCs/>
        </w:rPr>
      </w:pPr>
    </w:p>
    <w:p w14:paraId="78731392" w14:textId="725E83F2" w:rsidR="00554168" w:rsidRPr="006267C0" w:rsidRDefault="008172DA" w:rsidP="006267C0">
      <w:pPr>
        <w:spacing w:after="24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sv-SE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sv-SE"/>
        </w:rPr>
        <w:br w:type="page"/>
      </w:r>
      <w:r w:rsidR="00554168" w:rsidRPr="00554168">
        <w:rPr>
          <w:rFonts w:ascii="Calibri" w:eastAsia="Times New Roman" w:hAnsi="Calibri" w:cs="Calibri"/>
          <w:b/>
          <w:bCs/>
          <w:sz w:val="36"/>
          <w:szCs w:val="36"/>
          <w:lang w:eastAsia="sv-SE"/>
        </w:rPr>
        <w:t>H</w:t>
      </w:r>
      <w:r w:rsidR="00554168" w:rsidRPr="00554168">
        <w:rPr>
          <w:rFonts w:ascii="Calibri" w:hAnsi="Calibri" w:cs="Calibri"/>
          <w:b/>
          <w:bCs/>
          <w:sz w:val="36"/>
          <w:szCs w:val="36"/>
        </w:rPr>
        <w:t>elhetssyn</w:t>
      </w:r>
    </w:p>
    <w:p w14:paraId="71C2B1E9" w14:textId="498D9D00" w:rsidR="00554168" w:rsidRPr="00554168" w:rsidRDefault="00554168" w:rsidP="001B5269">
      <w:pPr>
        <w:ind w:left="284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0055416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Är insatt i och agerar i linje med verksamhetens mål, strategi och fattade beslut. Är insatt i det egna uppdraget och hur det förhåller sig till andras uppdrag. Samarbetar tillsammans med andra med fokus på </w:t>
      </w:r>
      <w:r w:rsidR="00CC125F">
        <w:rPr>
          <w:rStyle w:val="normaltextrun"/>
          <w:rFonts w:ascii="Calibri" w:hAnsi="Calibri" w:cs="Calibri"/>
          <w:i/>
          <w:iCs/>
          <w:color w:val="000000" w:themeColor="text1"/>
        </w:rPr>
        <w:t>uppdraget</w:t>
      </w:r>
      <w:r w:rsidR="0019668B">
        <w:rPr>
          <w:rStyle w:val="normaltextrun"/>
          <w:rFonts w:ascii="Calibri" w:hAnsi="Calibri" w:cs="Calibri"/>
          <w:i/>
          <w:iCs/>
          <w:color w:val="000000" w:themeColor="text1"/>
        </w:rPr>
        <w:t>.</w:t>
      </w:r>
      <w:r w:rsidRPr="0055416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Bidrar utifrån sitt uppdrag till verksamhetens måluppfyllelse och utveckling.</w:t>
      </w:r>
    </w:p>
    <w:tbl>
      <w:tblPr>
        <w:tblStyle w:val="Tabellrutnt"/>
        <w:tblW w:w="13710" w:type="dxa"/>
        <w:tblInd w:w="284" w:type="dxa"/>
        <w:tblLook w:val="04A0" w:firstRow="1" w:lastRow="0" w:firstColumn="1" w:lastColumn="0" w:noHBand="0" w:noVBand="1"/>
      </w:tblPr>
      <w:tblGrid>
        <w:gridCol w:w="5098"/>
        <w:gridCol w:w="8612"/>
      </w:tblGrid>
      <w:tr w:rsidR="00554168" w:rsidRPr="00554168" w14:paraId="45F98226" w14:textId="77777777" w:rsidTr="00B5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8" w:type="dxa"/>
            <w:shd w:val="clear" w:color="auto" w:fill="BEE7FF" w:themeFill="accent1" w:themeFillTint="33"/>
          </w:tcPr>
          <w:p w14:paraId="55302ACF" w14:textId="33AF4C76" w:rsidR="00554168" w:rsidRPr="00554168" w:rsidRDefault="00554168" w:rsidP="00554168">
            <w:pPr>
              <w:rPr>
                <w:rStyle w:val="normaltextrun"/>
                <w:rFonts w:ascii="Calibri" w:hAnsi="Calibri" w:cs="Calibri"/>
                <w:b w:val="0"/>
                <w:bCs/>
                <w:sz w:val="24"/>
                <w:shd w:val="clear" w:color="auto" w:fill="FFFFFF"/>
              </w:rPr>
            </w:pPr>
            <w:r w:rsidRPr="00554168">
              <w:rPr>
                <w:rFonts w:ascii="Calibri" w:hAnsi="Calibri" w:cs="Calibri"/>
                <w:bCs/>
              </w:rPr>
              <w:t>Bedömning</w:t>
            </w:r>
            <w:r w:rsidR="003D7017">
              <w:rPr>
                <w:rFonts w:ascii="Calibri" w:hAnsi="Calibri" w:cs="Calibri"/>
                <w:bCs/>
              </w:rPr>
              <w:t xml:space="preserve"> </w:t>
            </w:r>
            <w:r w:rsidRPr="00C4719D">
              <w:rPr>
                <w:rFonts w:ascii="Calibri" w:hAnsi="Calibri" w:cs="Calibri"/>
                <w:bCs/>
              </w:rPr>
              <w:t>förväntad</w:t>
            </w:r>
            <w:r w:rsidRPr="00554168">
              <w:rPr>
                <w:rFonts w:ascii="Calibri" w:hAnsi="Calibri" w:cs="Calibri"/>
                <w:bCs/>
              </w:rPr>
              <w:t xml:space="preserve"> nivå</w:t>
            </w:r>
          </w:p>
        </w:tc>
        <w:tc>
          <w:tcPr>
            <w:tcW w:w="8612" w:type="dxa"/>
            <w:shd w:val="clear" w:color="auto" w:fill="BEE7FF" w:themeFill="accent1" w:themeFillTint="33"/>
          </w:tcPr>
          <w:p w14:paraId="33E72815" w14:textId="77777777" w:rsidR="00554168" w:rsidRPr="00554168" w:rsidRDefault="00554168" w:rsidP="00554168">
            <w:pPr>
              <w:rPr>
                <w:rFonts w:ascii="Calibri" w:hAnsi="Calibri" w:cs="Calibri"/>
                <w:b w:val="0"/>
                <w:bCs/>
                <w:shd w:val="clear" w:color="auto" w:fill="FFFFFF"/>
              </w:rPr>
            </w:pPr>
            <w:r w:rsidRPr="00554168">
              <w:rPr>
                <w:rFonts w:ascii="Calibri" w:hAnsi="Calibri" w:cs="Calibri"/>
                <w:bCs/>
              </w:rPr>
              <w:t>Kommentarer</w:t>
            </w:r>
          </w:p>
        </w:tc>
      </w:tr>
      <w:tr w:rsidR="00CA5AD7" w:rsidRPr="00554168" w14:paraId="6FB62D9B" w14:textId="77777777" w:rsidTr="001E6B4A">
        <w:tc>
          <w:tcPr>
            <w:tcW w:w="5098" w:type="dxa"/>
            <w:shd w:val="clear" w:color="auto" w:fill="auto"/>
          </w:tcPr>
          <w:p w14:paraId="134E43D1" w14:textId="621D74DA" w:rsidR="00CA5AD7" w:rsidRPr="001E6B4A" w:rsidRDefault="00CA5AD7" w:rsidP="00554168">
            <w:pPr>
              <w:rPr>
                <w:rFonts w:ascii="Calibri" w:eastAsia="Calibri" w:hAnsi="Calibri" w:cs="Calibri"/>
              </w:rPr>
            </w:pPr>
            <w:r w:rsidRPr="001E6B4A">
              <w:rPr>
                <w:rFonts w:ascii="Calibri" w:eastAsia="Calibri" w:hAnsi="Calibri" w:cs="Calibri"/>
              </w:rPr>
              <w:t>Har kunskap om verksamhetens förutsättningar, organisation och uppdrag.</w:t>
            </w:r>
          </w:p>
        </w:tc>
        <w:tc>
          <w:tcPr>
            <w:tcW w:w="8612" w:type="dxa"/>
          </w:tcPr>
          <w:p w14:paraId="3C8C5C1A" w14:textId="77777777" w:rsidR="00CA5AD7" w:rsidRPr="00554168" w:rsidRDefault="00CA5AD7" w:rsidP="00554168">
            <w:pPr>
              <w:rPr>
                <w:rFonts w:ascii="Calibri" w:eastAsia="Calibri" w:hAnsi="Calibri" w:cs="Calibri"/>
              </w:rPr>
            </w:pPr>
          </w:p>
        </w:tc>
      </w:tr>
      <w:tr w:rsidR="00554168" w:rsidRPr="00554168" w14:paraId="03A0628D" w14:textId="77777777" w:rsidTr="001E6B4A">
        <w:tc>
          <w:tcPr>
            <w:tcW w:w="5098" w:type="dxa"/>
            <w:shd w:val="clear" w:color="auto" w:fill="auto"/>
          </w:tcPr>
          <w:p w14:paraId="1002C173" w14:textId="260D7E7E" w:rsidR="00554168" w:rsidRPr="00554168" w:rsidRDefault="00554168" w:rsidP="00554168">
            <w:pPr>
              <w:rPr>
                <w:rStyle w:val="normaltextrun"/>
                <w:rFonts w:ascii="Calibri" w:hAnsi="Calibri" w:cs="Calibri"/>
                <w:color w:val="00B050"/>
                <w:shd w:val="clear" w:color="auto" w:fill="FFFFFF"/>
              </w:rPr>
            </w:pPr>
            <w:r w:rsidRPr="00CA5AD7">
              <w:rPr>
                <w:rFonts w:ascii="Calibri" w:eastAsia="Calibri" w:hAnsi="Calibri" w:cs="Calibri"/>
              </w:rPr>
              <w:t>Är insatt i det egna uppdraget i relation till andras och visar förståelse för andras kompetenser och roller</w:t>
            </w:r>
            <w:r w:rsidR="00C4719D" w:rsidRPr="00CA5AD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612" w:type="dxa"/>
          </w:tcPr>
          <w:p w14:paraId="54C423DB" w14:textId="77777777" w:rsidR="00554168" w:rsidRPr="00554168" w:rsidRDefault="00554168" w:rsidP="00554168">
            <w:pPr>
              <w:rPr>
                <w:rFonts w:ascii="Calibri" w:eastAsia="Calibri" w:hAnsi="Calibri" w:cs="Calibri"/>
              </w:rPr>
            </w:pPr>
          </w:p>
        </w:tc>
      </w:tr>
      <w:tr w:rsidR="00554168" w:rsidRPr="00554168" w14:paraId="1DD97800" w14:textId="77777777" w:rsidTr="001E6B4A">
        <w:tc>
          <w:tcPr>
            <w:tcW w:w="5098" w:type="dxa"/>
            <w:shd w:val="clear" w:color="auto" w:fill="auto"/>
          </w:tcPr>
          <w:p w14:paraId="3AF17478" w14:textId="3F0A4AAB" w:rsidR="00554168" w:rsidRPr="001E6B4A" w:rsidRDefault="00CA5AD7" w:rsidP="00554168">
            <w:pPr>
              <w:spacing w:line="257" w:lineRule="auto"/>
              <w:rPr>
                <w:rFonts w:ascii="Calibri" w:hAnsi="Calibri" w:cs="Calibri"/>
              </w:rPr>
            </w:pPr>
            <w:r w:rsidRPr="001E6B4A">
              <w:rPr>
                <w:rFonts w:ascii="Calibri" w:hAnsi="Calibri" w:cs="Calibri"/>
              </w:rPr>
              <w:t>Planerar</w:t>
            </w:r>
            <w:r w:rsidR="00714483">
              <w:rPr>
                <w:rFonts w:ascii="Calibri" w:hAnsi="Calibri" w:cs="Calibri"/>
              </w:rPr>
              <w:t>,</w:t>
            </w:r>
            <w:r w:rsidRPr="001E6B4A">
              <w:rPr>
                <w:rFonts w:ascii="Calibri" w:hAnsi="Calibri" w:cs="Calibri"/>
              </w:rPr>
              <w:t xml:space="preserve"> s</w:t>
            </w:r>
            <w:r w:rsidR="00554168" w:rsidRPr="001E6B4A">
              <w:rPr>
                <w:rFonts w:ascii="Calibri" w:hAnsi="Calibri" w:cs="Calibri"/>
              </w:rPr>
              <w:t>trukturerar</w:t>
            </w:r>
            <w:r w:rsidR="00714483">
              <w:rPr>
                <w:rFonts w:ascii="Calibri" w:hAnsi="Calibri" w:cs="Calibri"/>
              </w:rPr>
              <w:t xml:space="preserve"> och </w:t>
            </w:r>
            <w:r w:rsidR="00714483" w:rsidRPr="00477069">
              <w:rPr>
                <w:rFonts w:ascii="Calibri" w:hAnsi="Calibri" w:cs="Calibri"/>
              </w:rPr>
              <w:t>prioriterar</w:t>
            </w:r>
            <w:r w:rsidR="00554168" w:rsidRPr="001E6B4A">
              <w:rPr>
                <w:rFonts w:ascii="Calibri" w:hAnsi="Calibri" w:cs="Calibri"/>
              </w:rPr>
              <w:t xml:space="preserve"> arbetet inom ramen för uppdrage</w:t>
            </w:r>
            <w:r w:rsidR="005B52F5">
              <w:rPr>
                <w:rFonts w:ascii="Calibri" w:hAnsi="Calibri" w:cs="Calibri"/>
              </w:rPr>
              <w:t>t.</w:t>
            </w:r>
          </w:p>
        </w:tc>
        <w:tc>
          <w:tcPr>
            <w:tcW w:w="8612" w:type="dxa"/>
          </w:tcPr>
          <w:p w14:paraId="5C0DF0BD" w14:textId="77777777" w:rsidR="00554168" w:rsidRPr="00554168" w:rsidRDefault="00554168" w:rsidP="00554168">
            <w:pPr>
              <w:rPr>
                <w:rFonts w:ascii="Calibri" w:eastAsia="Calibri" w:hAnsi="Calibri" w:cs="Calibri"/>
                <w:strike/>
              </w:rPr>
            </w:pPr>
          </w:p>
        </w:tc>
      </w:tr>
      <w:tr w:rsidR="00554168" w:rsidRPr="00554168" w14:paraId="33970484" w14:textId="77777777" w:rsidTr="001E6B4A">
        <w:tc>
          <w:tcPr>
            <w:tcW w:w="5098" w:type="dxa"/>
            <w:shd w:val="clear" w:color="auto" w:fill="auto"/>
          </w:tcPr>
          <w:p w14:paraId="3ADD5CB6" w14:textId="053BBAF1" w:rsidR="00554168" w:rsidRPr="001E6B4A" w:rsidRDefault="00CC125F" w:rsidP="00554168">
            <w:pPr>
              <w:spacing w:line="257" w:lineRule="auto"/>
              <w:rPr>
                <w:rFonts w:ascii="Calibri" w:eastAsia="Calibri" w:hAnsi="Calibri" w:cs="Calibri"/>
                <w:strike/>
              </w:rPr>
            </w:pPr>
            <w:r w:rsidRPr="001E6B4A">
              <w:rPr>
                <w:rFonts w:ascii="Calibri" w:hAnsi="Calibri" w:cs="Calibri"/>
              </w:rPr>
              <w:t>Samarbetar och f</w:t>
            </w:r>
            <w:r w:rsidR="00196827" w:rsidRPr="001E6B4A">
              <w:rPr>
                <w:rFonts w:ascii="Calibri" w:hAnsi="Calibri" w:cs="Calibri"/>
              </w:rPr>
              <w:t>örmedlar kunskap, erfarenhet och positivt engagemang till andra.</w:t>
            </w:r>
          </w:p>
        </w:tc>
        <w:tc>
          <w:tcPr>
            <w:tcW w:w="8612" w:type="dxa"/>
          </w:tcPr>
          <w:p w14:paraId="593A7B3F" w14:textId="77777777" w:rsidR="00554168" w:rsidRPr="00554168" w:rsidRDefault="00554168" w:rsidP="00554168">
            <w:pPr>
              <w:rPr>
                <w:rFonts w:ascii="Calibri" w:eastAsia="Calibri" w:hAnsi="Calibri" w:cs="Calibri"/>
                <w:strike/>
              </w:rPr>
            </w:pPr>
          </w:p>
        </w:tc>
      </w:tr>
      <w:tr w:rsidR="00554168" w:rsidRPr="00554168" w14:paraId="3274896F" w14:textId="77777777" w:rsidTr="001E6B4A">
        <w:tc>
          <w:tcPr>
            <w:tcW w:w="5098" w:type="dxa"/>
            <w:shd w:val="clear" w:color="auto" w:fill="auto"/>
          </w:tcPr>
          <w:p w14:paraId="4395139F" w14:textId="631B9763" w:rsidR="00554168" w:rsidRPr="001E6B4A" w:rsidRDefault="00554168" w:rsidP="0055416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1E6B4A">
              <w:rPr>
                <w:rFonts w:ascii="Calibri" w:eastAsia="Calibri" w:hAnsi="Calibri" w:cs="Calibri"/>
              </w:rPr>
              <w:t xml:space="preserve">Är aktiv i diskussioner inför beslutsfattande. </w:t>
            </w:r>
            <w:r w:rsidR="009B6160">
              <w:rPr>
                <w:rFonts w:ascii="Calibri" w:eastAsia="Calibri" w:hAnsi="Calibri" w:cs="Calibri"/>
              </w:rPr>
              <w:br/>
            </w:r>
          </w:p>
        </w:tc>
        <w:tc>
          <w:tcPr>
            <w:tcW w:w="8612" w:type="dxa"/>
          </w:tcPr>
          <w:p w14:paraId="491E822B" w14:textId="4F8DAA2C" w:rsidR="00554168" w:rsidRPr="00554168" w:rsidRDefault="00554168" w:rsidP="00554168">
            <w:pPr>
              <w:rPr>
                <w:rStyle w:val="normaltextrun"/>
                <w:rFonts w:ascii="Calibri" w:hAnsi="Calibri" w:cs="Calibri"/>
                <w:strike/>
                <w:color w:val="000000"/>
                <w:shd w:val="clear" w:color="auto" w:fill="FFFFFF"/>
              </w:rPr>
            </w:pPr>
          </w:p>
        </w:tc>
      </w:tr>
      <w:tr w:rsidR="00554168" w:rsidRPr="00554168" w14:paraId="11C6A1A8" w14:textId="77777777" w:rsidTr="001E6B4A">
        <w:tc>
          <w:tcPr>
            <w:tcW w:w="5098" w:type="dxa"/>
            <w:shd w:val="clear" w:color="auto" w:fill="auto"/>
          </w:tcPr>
          <w:p w14:paraId="3BC92AAF" w14:textId="7DF6AA07" w:rsidR="00554168" w:rsidRPr="00554168" w:rsidRDefault="00554168" w:rsidP="0055416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55416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Tar ansvar för sin </w:t>
            </w:r>
            <w:r w:rsidRPr="001E6B4A">
              <w:rPr>
                <w:rStyle w:val="normaltextrun"/>
                <w:rFonts w:ascii="Calibri" w:hAnsi="Calibri" w:cs="Calibri"/>
                <w:shd w:val="clear" w:color="auto" w:fill="FFFFFF"/>
              </w:rPr>
              <w:t>kompetensutveckling</w:t>
            </w:r>
            <w:r w:rsidRPr="0055416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utifrån identifierade utvecklingsområden i </w:t>
            </w:r>
            <w:r w:rsidR="000D4F7E">
              <w:rPr>
                <w:rStyle w:val="normaltextrun"/>
                <w:rFonts w:ascii="Calibri" w:hAnsi="Calibri" w:cs="Calibri"/>
                <w:shd w:val="clear" w:color="auto" w:fill="FFFFFF"/>
              </w:rPr>
              <w:t>utvecklingsplan</w:t>
            </w:r>
            <w:r w:rsidR="00A34B3A">
              <w:rPr>
                <w:rStyle w:val="normaltextrun"/>
                <w:rFonts w:ascii="Calibri" w:hAnsi="Calibri" w:cs="Calibri"/>
                <w:shd w:val="clear" w:color="auto" w:fill="FFFFFF"/>
              </w:rPr>
              <w:t>en</w:t>
            </w:r>
            <w:r w:rsidRPr="00554168"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från utvecklingssamtal</w:t>
            </w:r>
            <w:r w:rsidR="00A34B3A">
              <w:rPr>
                <w:rStyle w:val="normaltextrun"/>
                <w:rFonts w:ascii="Calibri" w:hAnsi="Calibri" w:cs="Calibri"/>
                <w:shd w:val="clear" w:color="auto" w:fill="FFFFFF"/>
              </w:rPr>
              <w:t>et.</w:t>
            </w:r>
          </w:p>
        </w:tc>
        <w:tc>
          <w:tcPr>
            <w:tcW w:w="8612" w:type="dxa"/>
          </w:tcPr>
          <w:p w14:paraId="2F7760BB" w14:textId="77777777" w:rsidR="00554168" w:rsidRPr="00554168" w:rsidRDefault="00554168" w:rsidP="00554168">
            <w:pPr>
              <w:rPr>
                <w:rFonts w:ascii="Calibri" w:eastAsia="Calibri" w:hAnsi="Calibri" w:cs="Calibri"/>
              </w:rPr>
            </w:pPr>
          </w:p>
        </w:tc>
      </w:tr>
      <w:tr w:rsidR="00CA5AD7" w:rsidRPr="00554168" w14:paraId="3E9A8DF8" w14:textId="77777777" w:rsidTr="001E6B4A">
        <w:tc>
          <w:tcPr>
            <w:tcW w:w="5098" w:type="dxa"/>
            <w:shd w:val="clear" w:color="auto" w:fill="auto"/>
          </w:tcPr>
          <w:p w14:paraId="6D435820" w14:textId="46904419" w:rsidR="00CA5AD7" w:rsidRPr="001E6B4A" w:rsidRDefault="00E44268" w:rsidP="00554168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1E6B4A">
              <w:rPr>
                <w:rStyle w:val="normaltextrun"/>
                <w:rFonts w:ascii="Calibri" w:hAnsi="Calibri" w:cs="Calibri"/>
                <w:shd w:val="clear" w:color="auto" w:fill="FFFFFF"/>
              </w:rPr>
              <w:t>Hittar nya lösningar för att arbeta på ett bättre och mer effektivt sätt.</w:t>
            </w:r>
          </w:p>
        </w:tc>
        <w:tc>
          <w:tcPr>
            <w:tcW w:w="8612" w:type="dxa"/>
          </w:tcPr>
          <w:p w14:paraId="4B98C3C1" w14:textId="77777777" w:rsidR="00CA5AD7" w:rsidRPr="00554168" w:rsidRDefault="00CA5AD7" w:rsidP="00554168">
            <w:pPr>
              <w:rPr>
                <w:rFonts w:ascii="Calibri" w:eastAsia="Calibri" w:hAnsi="Calibri" w:cs="Calibri"/>
              </w:rPr>
            </w:pPr>
          </w:p>
        </w:tc>
      </w:tr>
    </w:tbl>
    <w:p w14:paraId="2590739E" w14:textId="77777777" w:rsidR="009B6160" w:rsidRPr="00554168" w:rsidRDefault="009B6160" w:rsidP="009B6160">
      <w:pPr>
        <w:tabs>
          <w:tab w:val="left" w:pos="1276"/>
        </w:tabs>
        <w:rPr>
          <w:rFonts w:ascii="Calibri" w:hAnsi="Calibri" w:cs="Calibri"/>
        </w:rPr>
      </w:pPr>
    </w:p>
    <w:tbl>
      <w:tblPr>
        <w:tblStyle w:val="Tabellrutnt"/>
        <w:tblW w:w="0" w:type="auto"/>
        <w:tblInd w:w="284" w:type="dxa"/>
        <w:tblLook w:val="04A0" w:firstRow="1" w:lastRow="0" w:firstColumn="1" w:lastColumn="0" w:noHBand="0" w:noVBand="1"/>
      </w:tblPr>
      <w:tblGrid>
        <w:gridCol w:w="13708"/>
      </w:tblGrid>
      <w:tr w:rsidR="00554168" w:rsidRPr="00554168" w14:paraId="281F2095" w14:textId="77777777" w:rsidTr="00430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08" w:type="dxa"/>
            <w:shd w:val="clear" w:color="auto" w:fill="auto"/>
          </w:tcPr>
          <w:p w14:paraId="2649DE92" w14:textId="3FAF02F5" w:rsidR="003D7017" w:rsidRDefault="00554168" w:rsidP="008172DA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  <w:r w:rsidRPr="00554168">
              <w:rPr>
                <w:rFonts w:ascii="Calibri" w:hAnsi="Calibri" w:cs="Calibri"/>
                <w:bCs/>
              </w:rPr>
              <w:t>Helhetssyn - chefens sammanfattande bedömning</w:t>
            </w:r>
          </w:p>
          <w:p w14:paraId="58F16D8C" w14:textId="77777777" w:rsidR="003D7017" w:rsidRDefault="003D7017" w:rsidP="008172DA">
            <w:pPr>
              <w:tabs>
                <w:tab w:val="left" w:pos="1276"/>
              </w:tabs>
              <w:rPr>
                <w:rFonts w:ascii="Calibri" w:hAnsi="Calibri" w:cs="Calibri"/>
                <w:bCs/>
              </w:rPr>
            </w:pPr>
          </w:p>
          <w:p w14:paraId="31F8DB7C" w14:textId="77777777" w:rsidR="009B6160" w:rsidRDefault="009B6160" w:rsidP="008172DA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  <w:p w14:paraId="36E2713E" w14:textId="3ABC3268" w:rsidR="008172DA" w:rsidRPr="00554168" w:rsidRDefault="008172DA" w:rsidP="008172DA">
            <w:pPr>
              <w:tabs>
                <w:tab w:val="left" w:pos="1276"/>
              </w:tabs>
              <w:rPr>
                <w:rFonts w:ascii="Calibri" w:hAnsi="Calibri" w:cs="Calibri"/>
                <w:b w:val="0"/>
                <w:bCs/>
              </w:rPr>
            </w:pPr>
          </w:p>
        </w:tc>
      </w:tr>
    </w:tbl>
    <w:p w14:paraId="60C23540" w14:textId="32D8DA2A" w:rsidR="00554168" w:rsidRPr="003D7017" w:rsidRDefault="003D7017" w:rsidP="003D7017">
      <w:pPr>
        <w:tabs>
          <w:tab w:val="left" w:pos="1276"/>
        </w:tabs>
        <w:ind w:left="284"/>
        <w:rPr>
          <w:rFonts w:ascii="Calibri" w:hAnsi="Calibri" w:cs="Calibri"/>
          <w:color w:val="000000"/>
          <w:shd w:val="clear" w:color="auto" w:fill="FFFFFF"/>
        </w:rPr>
      </w:pPr>
      <w:r w:rsidRPr="00554168">
        <w:rPr>
          <w:rFonts w:ascii="Calibri" w:hAnsi="Calibri" w:cs="Calibri"/>
          <w:b/>
          <w:bCs/>
        </w:rPr>
        <w:t xml:space="preserve">Bedömning av </w:t>
      </w:r>
      <w:r>
        <w:rPr>
          <w:rFonts w:ascii="Calibri" w:hAnsi="Calibri" w:cs="Calibri"/>
          <w:b/>
          <w:bCs/>
        </w:rPr>
        <w:t xml:space="preserve">nivån </w:t>
      </w:r>
      <w:r w:rsidRPr="00A625F5">
        <w:rPr>
          <w:rFonts w:ascii="Calibri" w:hAnsi="Calibri" w:cs="Calibri"/>
          <w:b/>
          <w:bCs/>
          <w:i/>
          <w:iCs/>
        </w:rPr>
        <w:t>över förvänta</w:t>
      </w:r>
      <w:r w:rsidR="00776CF3">
        <w:rPr>
          <w:rFonts w:ascii="Calibri" w:hAnsi="Calibri" w:cs="Calibri"/>
          <w:b/>
          <w:bCs/>
          <w:i/>
          <w:iCs/>
        </w:rPr>
        <w:t>d nivå</w:t>
      </w:r>
      <w:r w:rsidRPr="00554168">
        <w:rPr>
          <w:rFonts w:ascii="Calibri" w:hAnsi="Calibri" w:cs="Calibri"/>
          <w:b/>
          <w:bCs/>
        </w:rPr>
        <w:br/>
      </w:r>
      <w:r w:rsidR="00BA5F58">
        <w:rPr>
          <w:rFonts w:ascii="Calibri" w:hAnsi="Calibri" w:cs="Calibri"/>
        </w:rPr>
        <w:t>Medarbetaren</w:t>
      </w:r>
      <w:r w:rsidR="00BA5F58" w:rsidRPr="00554168">
        <w:rPr>
          <w:rFonts w:ascii="Calibri" w:hAnsi="Calibri" w:cs="Calibri"/>
        </w:rPr>
        <w:t xml:space="preserve"> uppfyller kriteriet </w:t>
      </w:r>
      <w:r w:rsidR="00BA5F58">
        <w:rPr>
          <w:rFonts w:ascii="Calibri" w:hAnsi="Calibri" w:cs="Calibri"/>
        </w:rPr>
        <w:t>förväntad</w:t>
      </w:r>
      <w:r w:rsidR="00BA5F58" w:rsidRPr="00554168">
        <w:rPr>
          <w:rFonts w:ascii="Calibri" w:hAnsi="Calibri" w:cs="Calibri"/>
        </w:rPr>
        <w:t xml:space="preserve"> nivå</w:t>
      </w:r>
      <w:r w:rsidR="00BA5F58">
        <w:rPr>
          <w:rFonts w:ascii="Calibri" w:hAnsi="Calibri" w:cs="Calibri"/>
        </w:rPr>
        <w:t xml:space="preserve"> mycket</w:t>
      </w:r>
      <w:r w:rsidR="00BA5F58" w:rsidRPr="00554168">
        <w:rPr>
          <w:rFonts w:ascii="Calibri" w:hAnsi="Calibri" w:cs="Calibri"/>
        </w:rPr>
        <w:t xml:space="preserve"> väl</w:t>
      </w:r>
      <w:r w:rsidR="00BA5F58">
        <w:rPr>
          <w:rFonts w:ascii="Calibri" w:hAnsi="Calibri" w:cs="Calibri"/>
        </w:rPr>
        <w:t xml:space="preserve"> sett över tid.</w:t>
      </w:r>
      <w:r w:rsidR="00BA5F58" w:rsidRPr="00554168">
        <w:rPr>
          <w:rFonts w:ascii="Calibri" w:hAnsi="Calibri" w:cs="Calibri"/>
        </w:rPr>
        <w:br/>
      </w:r>
      <w:r w:rsidR="00BA5F58">
        <w:rPr>
          <w:rFonts w:ascii="Calibri" w:hAnsi="Calibri" w:cs="Calibri"/>
        </w:rPr>
        <w:t>Medarbetaren</w:t>
      </w:r>
      <w:r w:rsidR="00BA5F58" w:rsidRPr="00554168">
        <w:rPr>
          <w:rFonts w:ascii="Calibri" w:hAnsi="Calibri" w:cs="Calibri"/>
        </w:rPr>
        <w:t xml:space="preserve"> bidrar</w:t>
      </w:r>
      <w:r w:rsidR="00BA5F58">
        <w:rPr>
          <w:rFonts w:ascii="Calibri" w:hAnsi="Calibri" w:cs="Calibri"/>
        </w:rPr>
        <w:t xml:space="preserve"> i hög grad</w:t>
      </w:r>
      <w:r w:rsidR="00BA5F58" w:rsidRPr="00554168">
        <w:rPr>
          <w:rFonts w:ascii="Calibri" w:hAnsi="Calibri" w:cs="Calibri"/>
        </w:rPr>
        <w:t xml:space="preserve"> till förbättring</w:t>
      </w:r>
      <w:r w:rsidR="00BA5F58">
        <w:rPr>
          <w:rFonts w:ascii="Calibri" w:hAnsi="Calibri" w:cs="Calibri"/>
        </w:rPr>
        <w:t xml:space="preserve">ar </w:t>
      </w:r>
      <w:r w:rsidR="00BA5F58" w:rsidRPr="00554168">
        <w:rPr>
          <w:rFonts w:ascii="Calibri" w:hAnsi="Calibri" w:cs="Calibri"/>
        </w:rPr>
        <w:t xml:space="preserve">som </w:t>
      </w:r>
      <w:r w:rsidR="00714483" w:rsidRPr="00F84716">
        <w:rPr>
          <w:rFonts w:ascii="Calibri" w:hAnsi="Calibri" w:cs="Calibri"/>
        </w:rPr>
        <w:t>kommer verksamheten/kollegor till del</w:t>
      </w:r>
      <w:r w:rsidR="00714483">
        <w:rPr>
          <w:rFonts w:ascii="Calibri" w:hAnsi="Calibri" w:cs="Calibri"/>
        </w:rPr>
        <w:t>.</w:t>
      </w:r>
      <w:r w:rsidR="00BA5F58">
        <w:rPr>
          <w:rStyle w:val="normaltextrun"/>
          <w:rFonts w:ascii="Calibri" w:hAnsi="Calibri" w:cs="Calibri"/>
          <w:color w:val="000000"/>
          <w:shd w:val="clear" w:color="auto" w:fill="FFFFFF"/>
        </w:rPr>
        <w:br/>
      </w:r>
      <w:r w:rsidR="00BA5F58">
        <w:rPr>
          <w:rStyle w:val="normaltextrun"/>
          <w:rFonts w:ascii="Calibri" w:hAnsi="Calibri" w:cs="Calibri"/>
          <w:color w:val="000000" w:themeColor="text1"/>
        </w:rPr>
        <w:t>Medarbetaren</w:t>
      </w:r>
      <w:r w:rsidR="00BA5F58" w:rsidRPr="00554168">
        <w:rPr>
          <w:rStyle w:val="normaltextrun"/>
          <w:rFonts w:ascii="Calibri" w:hAnsi="Calibri" w:cs="Calibri"/>
          <w:color w:val="000000" w:themeColor="text1"/>
        </w:rPr>
        <w:t xml:space="preserve"> är drivande i att utveckla verksamheten i samarbete med andra för att nå målen</w:t>
      </w:r>
      <w:r w:rsidR="00BA5F58">
        <w:rPr>
          <w:rStyle w:val="normaltextrun"/>
          <w:rFonts w:ascii="Calibri" w:hAnsi="Calibri" w:cs="Calibri"/>
          <w:color w:val="000000" w:themeColor="text1"/>
        </w:rPr>
        <w:t>.</w:t>
      </w:r>
      <w:r w:rsidRPr="00554168">
        <w:rPr>
          <w:rStyle w:val="normaltextrun"/>
          <w:rFonts w:ascii="Calibri" w:hAnsi="Calibri" w:cs="Calibri"/>
        </w:rPr>
        <w:br/>
      </w:r>
    </w:p>
    <w:sectPr w:rsidR="00554168" w:rsidRPr="003D7017" w:rsidSect="00024BEB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276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28FC" w14:textId="77777777" w:rsidR="00923099" w:rsidRDefault="00923099" w:rsidP="00BF282B">
      <w:pPr>
        <w:spacing w:after="0" w:line="240" w:lineRule="auto"/>
      </w:pPr>
      <w:r>
        <w:separator/>
      </w:r>
    </w:p>
  </w:endnote>
  <w:endnote w:type="continuationSeparator" w:id="0">
    <w:p w14:paraId="79A1010B" w14:textId="77777777" w:rsidR="00923099" w:rsidRDefault="0092309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D42BDE" w14:textId="77777777" w:rsidTr="002D231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0ABF298" w14:textId="6A15D40D" w:rsidR="00986A1D" w:rsidRPr="009B4E2A" w:rsidRDefault="00986A1D" w:rsidP="002D2310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55B8">
                <w:t>Bedömningssamtal inför löneöversyn</w:t>
              </w:r>
            </w:sdtContent>
          </w:sdt>
        </w:p>
      </w:tc>
      <w:tc>
        <w:tcPr>
          <w:tcW w:w="1343" w:type="dxa"/>
        </w:tcPr>
        <w:p w14:paraId="6F86928C" w14:textId="77777777" w:rsidR="00986A1D" w:rsidRPr="009B4E2A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18B10331" w14:textId="77777777" w:rsidR="00986A1D" w:rsidRPr="009B4E2A" w:rsidRDefault="00986A1D" w:rsidP="002D2310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51A8AE5" w14:textId="77777777" w:rsidTr="002D2310">
      <w:tc>
        <w:tcPr>
          <w:tcW w:w="5812" w:type="dxa"/>
        </w:tcPr>
        <w:p w14:paraId="3BA3BEE9" w14:textId="77777777" w:rsidR="00986A1D" w:rsidRPr="00F66187" w:rsidRDefault="00986A1D" w:rsidP="002D2310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3DFD3A1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0CC678F2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  <w:tr w:rsidR="00986A1D" w14:paraId="1B822134" w14:textId="77777777" w:rsidTr="002D2310">
      <w:tc>
        <w:tcPr>
          <w:tcW w:w="5812" w:type="dxa"/>
        </w:tcPr>
        <w:p w14:paraId="564F48C2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343" w:type="dxa"/>
        </w:tcPr>
        <w:p w14:paraId="3AA724F3" w14:textId="77777777" w:rsidR="00986A1D" w:rsidRDefault="00986A1D" w:rsidP="002D2310">
          <w:pPr>
            <w:pStyle w:val="Sidfot"/>
            <w:spacing w:after="100"/>
          </w:pPr>
        </w:p>
      </w:tc>
      <w:tc>
        <w:tcPr>
          <w:tcW w:w="1917" w:type="dxa"/>
        </w:tcPr>
        <w:p w14:paraId="39415C63" w14:textId="77777777" w:rsidR="00986A1D" w:rsidRDefault="00986A1D" w:rsidP="002D2310">
          <w:pPr>
            <w:pStyle w:val="Sidfot"/>
            <w:spacing w:after="100"/>
            <w:jc w:val="right"/>
          </w:pPr>
        </w:p>
      </w:tc>
    </w:tr>
  </w:tbl>
  <w:p w14:paraId="6A40763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866590" w:rsidRPr="00024BEB" w14:paraId="7201CBFA" w14:textId="77777777" w:rsidTr="00702A9E">
      <w:tc>
        <w:tcPr>
          <w:tcW w:w="10988" w:type="dxa"/>
        </w:tcPr>
        <w:p w14:paraId="05B1453A" w14:textId="378309B3" w:rsidR="00E04176" w:rsidRDefault="008172DA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Utbildningsförvaltningen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55B8">
                <w:rPr>
                  <w:sz w:val="17"/>
                  <w:szCs w:val="17"/>
                </w:rPr>
                <w:t>Bedömningssamtal inför löneöversyn</w:t>
              </w:r>
            </w:sdtContent>
          </w:sdt>
        </w:p>
      </w:tc>
      <w:tc>
        <w:tcPr>
          <w:tcW w:w="3017" w:type="dxa"/>
        </w:tcPr>
        <w:p w14:paraId="7CB97671" w14:textId="77777777" w:rsidR="00866590" w:rsidRPr="00024BEB" w:rsidRDefault="00866590" w:rsidP="0086659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49FB2AA2" w14:textId="77777777" w:rsidR="00866590" w:rsidRDefault="0086659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sz="4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="00FB3384" w:rsidRPr="00024BEB" w14:paraId="50095928" w14:textId="77777777" w:rsidTr="002D2310">
      <w:tc>
        <w:tcPr>
          <w:tcW w:w="10988" w:type="dxa"/>
        </w:tcPr>
        <w:p w14:paraId="1E23C008" w14:textId="656791AC" w:rsidR="00E04176" w:rsidRDefault="008172DA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Utbildningsförvaltningen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D55B8">
                <w:rPr>
                  <w:sz w:val="17"/>
                  <w:szCs w:val="17"/>
                </w:rPr>
                <w:t>Bedömningssamtal inför löneöversyn</w:t>
              </w:r>
            </w:sdtContent>
          </w:sdt>
        </w:p>
      </w:tc>
      <w:tc>
        <w:tcPr>
          <w:tcW w:w="3017" w:type="dxa"/>
        </w:tcPr>
        <w:p w14:paraId="5C8AB331" w14:textId="77777777" w:rsidR="00FB3384" w:rsidRPr="00024BEB" w:rsidRDefault="00FB3384" w:rsidP="002D2310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="00F77606" w:rsidRPr="00024BEB">
            <w:rPr>
              <w:noProof/>
              <w:sz w:val="17"/>
              <w:szCs w:val="17"/>
            </w:rPr>
            <w:fldChar w:fldCharType="begin"/>
          </w:r>
          <w:r w:rsidR="00F77606"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="00F77606" w:rsidRPr="00024BEB">
            <w:rPr>
              <w:noProof/>
              <w:sz w:val="17"/>
              <w:szCs w:val="17"/>
            </w:rPr>
            <w:fldChar w:fldCharType="separate"/>
          </w:r>
          <w:r w:rsidR="00F77606" w:rsidRPr="00024BEB">
            <w:rPr>
              <w:noProof/>
              <w:sz w:val="17"/>
              <w:szCs w:val="17"/>
            </w:rPr>
            <w:t>2</w:t>
          </w:r>
          <w:r w:rsidR="00F77606"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14:paraId="11AE452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DEA9" w14:textId="77777777" w:rsidR="00923099" w:rsidRDefault="00923099" w:rsidP="00BF282B">
      <w:pPr>
        <w:spacing w:after="0" w:line="240" w:lineRule="auto"/>
      </w:pPr>
      <w:r>
        <w:separator/>
      </w:r>
    </w:p>
  </w:footnote>
  <w:footnote w:type="continuationSeparator" w:id="0">
    <w:p w14:paraId="2AB669E3" w14:textId="77777777" w:rsidR="00923099" w:rsidRDefault="0092309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="002D2310" w:rsidRPr="002D2310" w14:paraId="00B443B7" w14:textId="77777777" w:rsidTr="002D2310">
      <w:tc>
        <w:tcPr>
          <w:tcW w:w="14005" w:type="dxa"/>
          <w:vAlign w:val="center"/>
        </w:tcPr>
        <w:p w14:paraId="55A26613" w14:textId="77777777" w:rsidR="00E04176" w:rsidRDefault="008172DA">
          <w:pPr>
            <w:pStyle w:val="Sidhuvud"/>
          </w:pPr>
          <w:r>
            <w:t>Utbildningsförvaltningen</w:t>
          </w:r>
        </w:p>
      </w:tc>
      <w:tc>
        <w:tcPr>
          <w:tcW w:w="14005" w:type="dxa"/>
          <w:vAlign w:val="center"/>
        </w:tcPr>
        <w:p w14:paraId="5232C4C9" w14:textId="77777777" w:rsidR="002D2310" w:rsidRDefault="002D2310" w:rsidP="002D2310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30D2A6BC" wp14:editId="1C53423B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310" w:rsidRPr="002D2310" w14:paraId="53FD953E" w14:textId="77777777" w:rsidTr="002D2310">
      <w:tc>
        <w:tcPr>
          <w:tcW w:w="14005" w:type="dxa"/>
          <w:vAlign w:val="center"/>
        </w:tcPr>
        <w:p w14:paraId="1E967E27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14:paraId="0E725A44" w14:textId="77777777" w:rsidR="002D2310" w:rsidRPr="002D2310" w:rsidRDefault="002D2310" w:rsidP="002D2310">
          <w:pPr>
            <w:pStyle w:val="Sidhuvud"/>
            <w:spacing w:after="100" w:afterAutospacing="1"/>
            <w:jc w:val="right"/>
          </w:pPr>
        </w:p>
      </w:tc>
    </w:tr>
  </w:tbl>
  <w:p w14:paraId="42534600" w14:textId="37DFF2A4" w:rsidR="008C2698" w:rsidRDefault="001D55B8">
    <w:pPr>
      <w:pStyle w:val="Sidhuvud"/>
    </w:pPr>
    <w:r>
      <w:t>202</w:t>
    </w:r>
    <w:r w:rsidR="008C2698">
      <w:t>4</w:t>
    </w:r>
    <w:r>
      <w:t>-</w:t>
    </w:r>
    <w:r w:rsidR="008C2698">
      <w:t>03-18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A79"/>
    <w:multiLevelType w:val="hybridMultilevel"/>
    <w:tmpl w:val="07B04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7F7A"/>
    <w:multiLevelType w:val="hybridMultilevel"/>
    <w:tmpl w:val="98265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1F2D"/>
    <w:multiLevelType w:val="hybridMultilevel"/>
    <w:tmpl w:val="19F2D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2F8D"/>
    <w:multiLevelType w:val="hybridMultilevel"/>
    <w:tmpl w:val="CAD86B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236E2"/>
    <w:multiLevelType w:val="hybridMultilevel"/>
    <w:tmpl w:val="2BEC7344"/>
    <w:lvl w:ilvl="0" w:tplc="71AC7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E6CCA"/>
    <w:multiLevelType w:val="hybridMultilevel"/>
    <w:tmpl w:val="F3549B48"/>
    <w:lvl w:ilvl="0" w:tplc="1526B0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0514C"/>
    <w:multiLevelType w:val="hybridMultilevel"/>
    <w:tmpl w:val="1E8E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6714">
    <w:abstractNumId w:val="4"/>
  </w:num>
  <w:num w:numId="2" w16cid:durableId="621574175">
    <w:abstractNumId w:val="1"/>
  </w:num>
  <w:num w:numId="3" w16cid:durableId="663624426">
    <w:abstractNumId w:val="7"/>
  </w:num>
  <w:num w:numId="4" w16cid:durableId="1460223906">
    <w:abstractNumId w:val="2"/>
  </w:num>
  <w:num w:numId="5" w16cid:durableId="2098207101">
    <w:abstractNumId w:val="0"/>
  </w:num>
  <w:num w:numId="6" w16cid:durableId="856966261">
    <w:abstractNumId w:val="6"/>
  </w:num>
  <w:num w:numId="7" w16cid:durableId="697511666">
    <w:abstractNumId w:val="5"/>
  </w:num>
  <w:num w:numId="8" w16cid:durableId="970596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0524"/>
    <w:rsid w:val="00024BEB"/>
    <w:rsid w:val="00061741"/>
    <w:rsid w:val="00086620"/>
    <w:rsid w:val="000B6F6F"/>
    <w:rsid w:val="000C68BA"/>
    <w:rsid w:val="000C6B6F"/>
    <w:rsid w:val="000D1B95"/>
    <w:rsid w:val="000D4F7E"/>
    <w:rsid w:val="000D75E0"/>
    <w:rsid w:val="000F2B85"/>
    <w:rsid w:val="0011061F"/>
    <w:rsid w:val="0011381D"/>
    <w:rsid w:val="00141F68"/>
    <w:rsid w:val="00142FEF"/>
    <w:rsid w:val="001443A7"/>
    <w:rsid w:val="00162042"/>
    <w:rsid w:val="0017101B"/>
    <w:rsid w:val="001713B9"/>
    <w:rsid w:val="00173F0C"/>
    <w:rsid w:val="0019668B"/>
    <w:rsid w:val="00196827"/>
    <w:rsid w:val="001B5269"/>
    <w:rsid w:val="001C2218"/>
    <w:rsid w:val="001D55B8"/>
    <w:rsid w:val="001D5D69"/>
    <w:rsid w:val="001D645F"/>
    <w:rsid w:val="001E3D03"/>
    <w:rsid w:val="001E6B4A"/>
    <w:rsid w:val="002146FF"/>
    <w:rsid w:val="00232B0A"/>
    <w:rsid w:val="00241F59"/>
    <w:rsid w:val="00257F49"/>
    <w:rsid w:val="00261D4B"/>
    <w:rsid w:val="002C1E28"/>
    <w:rsid w:val="002D09F7"/>
    <w:rsid w:val="002D2310"/>
    <w:rsid w:val="002D36A9"/>
    <w:rsid w:val="00301E37"/>
    <w:rsid w:val="003031B5"/>
    <w:rsid w:val="003164EC"/>
    <w:rsid w:val="00332A7F"/>
    <w:rsid w:val="00350FEF"/>
    <w:rsid w:val="00351B05"/>
    <w:rsid w:val="00367F49"/>
    <w:rsid w:val="00372CB4"/>
    <w:rsid w:val="00374CAE"/>
    <w:rsid w:val="0038772C"/>
    <w:rsid w:val="003D7017"/>
    <w:rsid w:val="003F4AFA"/>
    <w:rsid w:val="00401B69"/>
    <w:rsid w:val="00414E79"/>
    <w:rsid w:val="0043001F"/>
    <w:rsid w:val="00440D30"/>
    <w:rsid w:val="00455885"/>
    <w:rsid w:val="00473C11"/>
    <w:rsid w:val="00475064"/>
    <w:rsid w:val="00477069"/>
    <w:rsid w:val="004A5252"/>
    <w:rsid w:val="004B287C"/>
    <w:rsid w:val="004C0571"/>
    <w:rsid w:val="004C78B0"/>
    <w:rsid w:val="004F2983"/>
    <w:rsid w:val="005166AE"/>
    <w:rsid w:val="00521790"/>
    <w:rsid w:val="00540D9D"/>
    <w:rsid w:val="00541211"/>
    <w:rsid w:val="00554168"/>
    <w:rsid w:val="005729A0"/>
    <w:rsid w:val="00597ACB"/>
    <w:rsid w:val="005A1E9E"/>
    <w:rsid w:val="005B1296"/>
    <w:rsid w:val="005B52F5"/>
    <w:rsid w:val="005E0E1F"/>
    <w:rsid w:val="005E6622"/>
    <w:rsid w:val="005F5390"/>
    <w:rsid w:val="00607F19"/>
    <w:rsid w:val="00613965"/>
    <w:rsid w:val="00623D4E"/>
    <w:rsid w:val="006267C0"/>
    <w:rsid w:val="00631C23"/>
    <w:rsid w:val="006772D2"/>
    <w:rsid w:val="00681BCA"/>
    <w:rsid w:val="00690A7F"/>
    <w:rsid w:val="006C1427"/>
    <w:rsid w:val="006C6D1D"/>
    <w:rsid w:val="00714483"/>
    <w:rsid w:val="007178C8"/>
    <w:rsid w:val="00720B05"/>
    <w:rsid w:val="00742AE2"/>
    <w:rsid w:val="007517BE"/>
    <w:rsid w:val="007612BF"/>
    <w:rsid w:val="00766929"/>
    <w:rsid w:val="00770200"/>
    <w:rsid w:val="00776CF3"/>
    <w:rsid w:val="007A0E1C"/>
    <w:rsid w:val="007C600C"/>
    <w:rsid w:val="007F5B89"/>
    <w:rsid w:val="008172DA"/>
    <w:rsid w:val="00825B4C"/>
    <w:rsid w:val="00831E91"/>
    <w:rsid w:val="00866590"/>
    <w:rsid w:val="008760F6"/>
    <w:rsid w:val="008C2698"/>
    <w:rsid w:val="008E56C2"/>
    <w:rsid w:val="0090730F"/>
    <w:rsid w:val="0092072C"/>
    <w:rsid w:val="00923099"/>
    <w:rsid w:val="009433F3"/>
    <w:rsid w:val="009624D4"/>
    <w:rsid w:val="00985ACB"/>
    <w:rsid w:val="00986A1D"/>
    <w:rsid w:val="009871EF"/>
    <w:rsid w:val="009B4E2A"/>
    <w:rsid w:val="009B6160"/>
    <w:rsid w:val="009B6401"/>
    <w:rsid w:val="009D4D5C"/>
    <w:rsid w:val="009D711D"/>
    <w:rsid w:val="00A048EE"/>
    <w:rsid w:val="00A074B5"/>
    <w:rsid w:val="00A345C1"/>
    <w:rsid w:val="00A34B3A"/>
    <w:rsid w:val="00A3668C"/>
    <w:rsid w:val="00A47AD9"/>
    <w:rsid w:val="00A625F5"/>
    <w:rsid w:val="00A8112E"/>
    <w:rsid w:val="00AA0284"/>
    <w:rsid w:val="00AA3C05"/>
    <w:rsid w:val="00AA3D1E"/>
    <w:rsid w:val="00AE5147"/>
    <w:rsid w:val="00AE5F41"/>
    <w:rsid w:val="00B0334B"/>
    <w:rsid w:val="00B3745A"/>
    <w:rsid w:val="00B37B54"/>
    <w:rsid w:val="00B456FF"/>
    <w:rsid w:val="00B63E0E"/>
    <w:rsid w:val="00BA1320"/>
    <w:rsid w:val="00BA4715"/>
    <w:rsid w:val="00BA5F58"/>
    <w:rsid w:val="00BB4498"/>
    <w:rsid w:val="00BC154E"/>
    <w:rsid w:val="00BD0663"/>
    <w:rsid w:val="00BE1FC7"/>
    <w:rsid w:val="00BF1EC3"/>
    <w:rsid w:val="00BF282B"/>
    <w:rsid w:val="00BF31DC"/>
    <w:rsid w:val="00C0363D"/>
    <w:rsid w:val="00C10045"/>
    <w:rsid w:val="00C33ECC"/>
    <w:rsid w:val="00C41652"/>
    <w:rsid w:val="00C4719D"/>
    <w:rsid w:val="00C80DEC"/>
    <w:rsid w:val="00C85A21"/>
    <w:rsid w:val="00C953E5"/>
    <w:rsid w:val="00CA5AD7"/>
    <w:rsid w:val="00CC125F"/>
    <w:rsid w:val="00CD65E8"/>
    <w:rsid w:val="00D0364D"/>
    <w:rsid w:val="00D21D96"/>
    <w:rsid w:val="00D22966"/>
    <w:rsid w:val="00D5673E"/>
    <w:rsid w:val="00D731D2"/>
    <w:rsid w:val="00D93B66"/>
    <w:rsid w:val="00DA76F6"/>
    <w:rsid w:val="00DB5518"/>
    <w:rsid w:val="00DC09CB"/>
    <w:rsid w:val="00DC59E4"/>
    <w:rsid w:val="00DC6E79"/>
    <w:rsid w:val="00DD4541"/>
    <w:rsid w:val="00DF152D"/>
    <w:rsid w:val="00E04176"/>
    <w:rsid w:val="00E11731"/>
    <w:rsid w:val="00E44268"/>
    <w:rsid w:val="00EF0701"/>
    <w:rsid w:val="00EF388D"/>
    <w:rsid w:val="00F12690"/>
    <w:rsid w:val="00F4117C"/>
    <w:rsid w:val="00F57801"/>
    <w:rsid w:val="00F632E7"/>
    <w:rsid w:val="00F66187"/>
    <w:rsid w:val="00F77606"/>
    <w:rsid w:val="00F84716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BF977D"/>
  <w15:docId w15:val="{F56E7F6C-4C63-44A4-A9C1-297009B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D1B9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1B9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0D1B9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customStyle="1" w:styleId="Formatmall1">
    <w:name w:val="Formatmall1"/>
    <w:basedOn w:val="Normaltabell"/>
    <w:uiPriority w:val="99"/>
    <w:rsid w:val="002D2310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55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651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Bedömningssamtal inför löneöversyn</vt:lpstr>
    </vt:vector>
  </TitlesOfParts>
  <Company>[Organisationsnamn]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Bedömningssamtal inför löneöversyn</dc:title>
  <dc:subject/>
  <dc:creator>Margaretha.Gustafson@educ.goteborg.se</dc:creator>
  <dc:description/>
  <cp:lastModifiedBy>Margaretha Gustafson</cp:lastModifiedBy>
  <cp:revision>38</cp:revision>
  <cp:lastPrinted>2022-08-18T11:38:00Z</cp:lastPrinted>
  <dcterms:created xsi:type="dcterms:W3CDTF">2023-11-14T14:50:00Z</dcterms:created>
  <dcterms:modified xsi:type="dcterms:W3CDTF">2024-03-18T11:32:00Z</dcterms:modified>
</cp:coreProperties>
</file>