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442E" w14:textId="60D22538" w:rsidR="00124118" w:rsidRPr="00124118" w:rsidRDefault="00EB6E16" w:rsidP="00124118">
      <w:pPr>
        <w:pStyle w:val="Rubrik1"/>
        <w:spacing w:before="480"/>
        <w:rPr>
          <w:rStyle w:val="Rubrik1Char"/>
          <w:rFonts w:asciiTheme="minorHAnsi" w:hAnsiTheme="minorHAnsi" w:cstheme="minorHAnsi"/>
        </w:rPr>
      </w:pPr>
      <w:sdt>
        <w:sdtPr>
          <w:rPr>
            <w:rStyle w:val="Rubrik1Char"/>
            <w:rFonts w:asciiTheme="minorHAnsi" w:hAnsiTheme="minorHAnsi" w:cstheme="minorHAnsi"/>
            <w:b/>
            <w:bCs/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Rubrik1Char"/>
          </w:rPr>
        </w:sdtEndPr>
        <w:sdtContent>
          <w:r w:rsidR="00124118" w:rsidRPr="00124118">
            <w:rPr>
              <w:rStyle w:val="Rubrik1Char"/>
              <w:rFonts w:asciiTheme="minorHAnsi" w:hAnsiTheme="minorHAnsi" w:cstheme="minorHAnsi"/>
              <w:b/>
              <w:bCs/>
              <w:sz w:val="36"/>
              <w:szCs w:val="36"/>
            </w:rPr>
            <w:t>Bedömningsunderlag mellan chef och SYV</w:t>
          </w:r>
        </w:sdtContent>
      </w:sdt>
    </w:p>
    <w:p w14:paraId="0E629F49" w14:textId="3C95D978" w:rsidR="00124118" w:rsidRPr="00124118" w:rsidRDefault="00124118" w:rsidP="00124118">
      <w:pPr>
        <w:rPr>
          <w:rFonts w:eastAsia="Calibri" w:cstheme="minorHAnsi"/>
          <w:lang w:eastAsia="sv-SE"/>
        </w:rPr>
      </w:pPr>
      <w:r w:rsidRPr="00124118">
        <w:rPr>
          <w:rFonts w:eastAsia="Calibri" w:cstheme="minorHAnsi"/>
          <w:lang w:eastAsia="sv-SE"/>
        </w:rPr>
        <w:t xml:space="preserve">Detta underlag är ett stöd för chef och studie- och yrkesvägledare i </w:t>
      </w:r>
      <w:r w:rsidR="00D557E6">
        <w:rPr>
          <w:rFonts w:eastAsia="Calibri" w:cstheme="minorHAnsi"/>
          <w:lang w:eastAsia="sv-SE"/>
        </w:rPr>
        <w:t>bedömnings</w:t>
      </w:r>
      <w:r w:rsidRPr="00124118">
        <w:rPr>
          <w:rFonts w:eastAsia="Calibri" w:cstheme="minorHAnsi"/>
          <w:lang w:eastAsia="sv-SE"/>
        </w:rPr>
        <w:t xml:space="preserve">samtalet. </w:t>
      </w:r>
    </w:p>
    <w:p w14:paraId="78856FAF" w14:textId="2B900759" w:rsidR="00124118" w:rsidRPr="00124118" w:rsidRDefault="00124118" w:rsidP="00124118">
      <w:pPr>
        <w:rPr>
          <w:rFonts w:eastAsia="Calibri" w:cstheme="minorHAnsi"/>
        </w:rPr>
      </w:pPr>
      <w:r w:rsidRPr="00124118">
        <w:rPr>
          <w:rStyle w:val="normaltextrun"/>
          <w:rFonts w:eastAsia="Calibri" w:cstheme="minorHAnsi"/>
        </w:rPr>
        <w:t xml:space="preserve">Vid </w:t>
      </w:r>
      <w:r w:rsidR="00D557E6">
        <w:rPr>
          <w:rStyle w:val="normaltextrun"/>
          <w:rFonts w:eastAsia="Calibri" w:cstheme="minorHAnsi"/>
        </w:rPr>
        <w:t>bedömnings</w:t>
      </w:r>
      <w:r w:rsidRPr="00124118">
        <w:rPr>
          <w:rStyle w:val="normaltextrun"/>
          <w:rFonts w:eastAsia="Calibri" w:cstheme="minorHAnsi"/>
        </w:rPr>
        <w:t>samtalet har chef och studie- och yrkesvägledare en dialog utifrån detta bedömningsunderlag. Underlaget utgår från de krav</w:t>
      </w:r>
      <w:r w:rsidRPr="00124118">
        <w:rPr>
          <w:rFonts w:eastAsia="Calibri" w:cstheme="minorHAnsi"/>
        </w:rPr>
        <w:t xml:space="preserve"> och förväntningar som ställs på studie- och yrkesvägledare utifrån styrdokument, Göteborgs Stads medarbetarskap och en konkretisering av Utbildningsförvaltningens lönekriterier ”Yrkesskicklighet” och ”Helhetssyn”. </w:t>
      </w:r>
    </w:p>
    <w:p w14:paraId="321A874F" w14:textId="77777777" w:rsidR="00124118" w:rsidRPr="00124118" w:rsidRDefault="00124118" w:rsidP="00124118">
      <w:pPr>
        <w:rPr>
          <w:rFonts w:eastAsia="Calibri" w:cstheme="minorHAnsi"/>
        </w:rPr>
      </w:pPr>
      <w:r w:rsidRPr="00124118">
        <w:rPr>
          <w:rFonts w:eastAsia="Calibri" w:cstheme="minorHAnsi"/>
        </w:rPr>
        <w:t xml:space="preserve">Strävan är att det ska finnas en samsyn mellan chef och studie- och yrkesvägledare gällande måluppfyllelse och bidrag till verksamheten, men det är chef som slutligen gör bedömningen. Chef gör avslutningsvis en sammanfattande bedömning av ”Yrkesskicklighet” respektive ”Helhetssyn” utifrån de tre bedömningsnivåerna: </w:t>
      </w:r>
    </w:p>
    <w:p w14:paraId="3EC5A98E" w14:textId="77777777" w:rsidR="00124118" w:rsidRPr="00124118" w:rsidRDefault="00124118" w:rsidP="00124118">
      <w:pPr>
        <w:pStyle w:val="Liststycke"/>
        <w:numPr>
          <w:ilvl w:val="0"/>
          <w:numId w:val="1"/>
        </w:numPr>
        <w:rPr>
          <w:rFonts w:eastAsia="Calibri" w:cstheme="minorHAnsi"/>
          <w:i/>
        </w:rPr>
      </w:pPr>
      <w:r w:rsidRPr="00124118">
        <w:rPr>
          <w:rFonts w:eastAsia="Calibri" w:cstheme="minorHAnsi"/>
          <w:i/>
        </w:rPr>
        <w:t>behöver förbättras</w:t>
      </w:r>
    </w:p>
    <w:p w14:paraId="40068DD8" w14:textId="77777777" w:rsidR="00124118" w:rsidRPr="00124118" w:rsidRDefault="00124118" w:rsidP="00124118">
      <w:pPr>
        <w:pStyle w:val="Liststycke"/>
        <w:numPr>
          <w:ilvl w:val="0"/>
          <w:numId w:val="1"/>
        </w:numPr>
        <w:rPr>
          <w:rFonts w:eastAsia="Calibri" w:cstheme="minorHAnsi"/>
          <w:i/>
        </w:rPr>
      </w:pPr>
      <w:r w:rsidRPr="00124118">
        <w:rPr>
          <w:rFonts w:eastAsia="Calibri" w:cstheme="minorHAnsi"/>
          <w:i/>
        </w:rPr>
        <w:t xml:space="preserve">förväntad nivå </w:t>
      </w:r>
    </w:p>
    <w:p w14:paraId="567C6877" w14:textId="77777777" w:rsidR="00124118" w:rsidRPr="00124118" w:rsidRDefault="00124118" w:rsidP="00124118">
      <w:pPr>
        <w:pStyle w:val="Liststycke"/>
        <w:numPr>
          <w:ilvl w:val="0"/>
          <w:numId w:val="1"/>
        </w:numPr>
        <w:rPr>
          <w:rFonts w:eastAsia="Calibri" w:cstheme="minorHAnsi"/>
          <w:i/>
        </w:rPr>
      </w:pPr>
      <w:r w:rsidRPr="00124118">
        <w:rPr>
          <w:rFonts w:eastAsia="Calibri" w:cstheme="minorHAnsi"/>
          <w:i/>
        </w:rPr>
        <w:t>över förväntad nivå</w:t>
      </w:r>
    </w:p>
    <w:p w14:paraId="22D709AD" w14:textId="78EAC163" w:rsidR="00620394" w:rsidRPr="00124118" w:rsidRDefault="00620394">
      <w:pPr>
        <w:rPr>
          <w:rFonts w:cstheme="minorHAnsi"/>
        </w:rPr>
      </w:pPr>
    </w:p>
    <w:p w14:paraId="6109F051" w14:textId="55554F48" w:rsidR="00124118" w:rsidRPr="00124118" w:rsidRDefault="00124118">
      <w:pPr>
        <w:rPr>
          <w:rFonts w:cstheme="minorHAnsi"/>
        </w:rPr>
      </w:pPr>
    </w:p>
    <w:p w14:paraId="44CF60A9" w14:textId="62BC15A0" w:rsidR="00124118" w:rsidRPr="00124118" w:rsidRDefault="00124118">
      <w:pPr>
        <w:rPr>
          <w:rFonts w:cstheme="minorHAnsi"/>
        </w:rPr>
      </w:pPr>
    </w:p>
    <w:p w14:paraId="649679FB" w14:textId="7BD290BC" w:rsidR="00124118" w:rsidRPr="00124118" w:rsidRDefault="00124118">
      <w:pPr>
        <w:rPr>
          <w:rFonts w:cstheme="minorHAnsi"/>
        </w:rPr>
      </w:pPr>
    </w:p>
    <w:p w14:paraId="5807747B" w14:textId="310C7A03" w:rsidR="00124118" w:rsidRPr="00124118" w:rsidRDefault="00124118">
      <w:pPr>
        <w:rPr>
          <w:rFonts w:cstheme="minorHAnsi"/>
        </w:rPr>
      </w:pPr>
    </w:p>
    <w:p w14:paraId="46B18B13" w14:textId="24312468" w:rsidR="00124118" w:rsidRPr="00124118" w:rsidRDefault="00124118">
      <w:pPr>
        <w:rPr>
          <w:rFonts w:cstheme="minorHAnsi"/>
        </w:rPr>
      </w:pPr>
    </w:p>
    <w:p w14:paraId="0C4E6EB8" w14:textId="37FA4084" w:rsidR="00124118" w:rsidRPr="00124118" w:rsidRDefault="00124118">
      <w:pPr>
        <w:rPr>
          <w:rFonts w:cstheme="minorHAnsi"/>
        </w:rPr>
      </w:pPr>
    </w:p>
    <w:p w14:paraId="2D7FC81F" w14:textId="1A2D06BC" w:rsidR="00124118" w:rsidRPr="00124118" w:rsidRDefault="00124118">
      <w:pPr>
        <w:rPr>
          <w:rFonts w:cstheme="minorHAnsi"/>
        </w:rPr>
      </w:pPr>
    </w:p>
    <w:p w14:paraId="42FB587E" w14:textId="633167C5" w:rsidR="00124118" w:rsidRPr="00124118" w:rsidRDefault="00124118">
      <w:pPr>
        <w:rPr>
          <w:rFonts w:cstheme="minorHAnsi"/>
        </w:rPr>
      </w:pPr>
    </w:p>
    <w:p w14:paraId="59DFDB15" w14:textId="77777777" w:rsidR="00124118" w:rsidRPr="00124118" w:rsidRDefault="00124118" w:rsidP="00124118">
      <w:pPr>
        <w:pStyle w:val="Rubrik1"/>
        <w:rPr>
          <w:rFonts w:asciiTheme="minorHAnsi" w:eastAsia="Calibri" w:hAnsiTheme="minorHAnsi" w:cstheme="minorHAnsi"/>
          <w:i/>
          <w:iCs/>
        </w:rPr>
      </w:pPr>
      <w:r w:rsidRPr="00124118">
        <w:rPr>
          <w:rFonts w:asciiTheme="minorHAnsi" w:hAnsiTheme="minorHAnsi" w:cstheme="minorHAnsi"/>
        </w:rPr>
        <w:lastRenderedPageBreak/>
        <w:t xml:space="preserve">Yrkesskicklighet </w:t>
      </w:r>
    </w:p>
    <w:p w14:paraId="7BE4A611" w14:textId="3AA935D5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 xml:space="preserve">Måluppfyllelse </w:t>
      </w:r>
      <w:r w:rsidR="00446FC7">
        <w:rPr>
          <w:rFonts w:eastAsia="Times New Roman" w:cstheme="minorHAnsi"/>
          <w:b/>
          <w:bCs/>
          <w:lang w:eastAsia="sv-SE"/>
        </w:rPr>
        <w:t>–</w:t>
      </w:r>
      <w:r w:rsidRPr="00124118">
        <w:rPr>
          <w:rFonts w:eastAsia="Times New Roman" w:cstheme="minorHAnsi"/>
          <w:lang w:eastAsia="sv-SE"/>
        </w:rPr>
        <w:t xml:space="preserve"> </w:t>
      </w:r>
      <w:r w:rsidR="00446FC7">
        <w:rPr>
          <w:rFonts w:eastAsia="Times New Roman" w:cstheme="minorHAnsi"/>
          <w:lang w:eastAsia="sv-SE"/>
        </w:rPr>
        <w:t>a</w:t>
      </w:r>
      <w:r w:rsidRPr="00124118">
        <w:rPr>
          <w:rFonts w:eastAsia="Times New Roman" w:cstheme="minorHAnsi"/>
          <w:lang w:eastAsia="sv-SE"/>
        </w:rPr>
        <w:t xml:space="preserve">tt arbeta, prioritera och göra avvägningar för att uppnå verksamhetens mål. </w:t>
      </w:r>
    </w:p>
    <w:p w14:paraId="0DC3DA88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C6E51CB" w14:textId="18B3983B" w:rsidR="00124118" w:rsidRPr="006E45A6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>Skicklighet och fördjupade kunskaper inom sitt yrkesområde –</w:t>
      </w:r>
      <w:r w:rsidRPr="00124118">
        <w:rPr>
          <w:rFonts w:eastAsia="Times New Roman" w:cstheme="minorHAnsi"/>
          <w:lang w:eastAsia="sv-SE"/>
        </w:rPr>
        <w:t xml:space="preserve"> i syfte att skapa god måluppfyllelse. </w:t>
      </w:r>
    </w:p>
    <w:p w14:paraId="166A99DC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29D58D4" w14:textId="24C08D75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>Problemlösningsförmåga och förmåga att applicera kompetens/kunskap –</w:t>
      </w:r>
      <w:r w:rsidRPr="00124118">
        <w:rPr>
          <w:rFonts w:eastAsia="Times New Roman" w:cstheme="minorHAnsi"/>
          <w:lang w:eastAsia="sv-SE"/>
        </w:rPr>
        <w:t xml:space="preserve"> </w:t>
      </w:r>
      <w:r w:rsidR="00446FC7">
        <w:rPr>
          <w:rFonts w:eastAsia="Times New Roman" w:cstheme="minorHAnsi"/>
          <w:lang w:eastAsia="sv-SE"/>
        </w:rPr>
        <w:t>a</w:t>
      </w:r>
      <w:r w:rsidRPr="00124118">
        <w:rPr>
          <w:rFonts w:eastAsia="Times New Roman" w:cstheme="minorHAnsi"/>
          <w:lang w:eastAsia="sv-SE"/>
        </w:rPr>
        <w:t xml:space="preserve">tt vara tydlig, förståelig och lyhörd för olika gruppers och individers behov. Att kunna bjuda in andra och få dem att vara delaktiga i processen och känna att man tillsammans löser problem och skapar resultat. </w:t>
      </w:r>
    </w:p>
    <w:p w14:paraId="39657091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39C4352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>Kommunikationsförmåga, bemötande och förhållningssätt</w:t>
      </w:r>
      <w:r w:rsidRPr="00124118">
        <w:rPr>
          <w:rFonts w:eastAsia="Times New Roman" w:cstheme="minorHAnsi"/>
          <w:lang w:eastAsia="sv-SE"/>
        </w:rPr>
        <w:t xml:space="preserve"> – att situations- och målgruppsanpassa sitt kommunikationssätt.</w:t>
      </w:r>
    </w:p>
    <w:p w14:paraId="1CCF4FB2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lang w:eastAsia="sv-SE"/>
        </w:rPr>
        <w:t xml:space="preserve"> </w:t>
      </w:r>
    </w:p>
    <w:p w14:paraId="40C7410A" w14:textId="09EF807C" w:rsidR="00226A5A" w:rsidRPr="00446FC7" w:rsidRDefault="00124118" w:rsidP="00446FC7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5EBC7EE5">
        <w:rPr>
          <w:rFonts w:eastAsia="Times New Roman"/>
          <w:b/>
          <w:bCs/>
          <w:lang w:eastAsia="sv-SE"/>
        </w:rPr>
        <w:t xml:space="preserve">Utvecklingsförmåga </w:t>
      </w:r>
      <w:r w:rsidRPr="5EBC7EE5">
        <w:rPr>
          <w:rFonts w:eastAsia="Times New Roman"/>
          <w:lang w:eastAsia="sv-SE"/>
        </w:rPr>
        <w:t xml:space="preserve">– att hålla sig uppdaterad med kunskapsutvecklingen inom sitt område och att arbeta för att sprida kunskap och goda exempel till andra. Att pröva nya </w:t>
      </w:r>
      <w:r w:rsidR="00446FC7" w:rsidRPr="5EBC7EE5">
        <w:rPr>
          <w:rFonts w:eastAsia="Times New Roman"/>
          <w:lang w:eastAsia="sv-SE"/>
        </w:rPr>
        <w:t>arbetssätt</w:t>
      </w:r>
      <w:r w:rsidRPr="5EBC7EE5">
        <w:rPr>
          <w:rFonts w:eastAsia="Times New Roman"/>
          <w:lang w:eastAsia="sv-SE"/>
        </w:rPr>
        <w:t xml:space="preserve"> och vara öppen för konstruktiv kritik.</w:t>
      </w:r>
    </w:p>
    <w:p w14:paraId="32161878" w14:textId="79AC52E8" w:rsidR="5EBC7EE5" w:rsidRDefault="5EBC7EE5" w:rsidP="5EBC7EE5">
      <w:pPr>
        <w:spacing w:after="0" w:line="240" w:lineRule="auto"/>
        <w:rPr>
          <w:rFonts w:eastAsia="Times New Roman"/>
          <w:lang w:eastAsia="sv-SE"/>
        </w:rPr>
      </w:pPr>
    </w:p>
    <w:tbl>
      <w:tblPr>
        <w:tblStyle w:val="Tabellrutnt"/>
        <w:tblpPr w:leftFromText="141" w:rightFromText="141" w:vertAnchor="text" w:horzAnchor="margin" w:tblpY="884"/>
        <w:tblW w:w="4997" w:type="pct"/>
        <w:tblLook w:val="04A0" w:firstRow="1" w:lastRow="0" w:firstColumn="1" w:lastColumn="0" w:noHBand="0" w:noVBand="1"/>
      </w:tblPr>
      <w:tblGrid>
        <w:gridCol w:w="7200"/>
        <w:gridCol w:w="6786"/>
      </w:tblGrid>
      <w:tr w:rsidR="00AE1DC5" w:rsidRPr="00124118" w14:paraId="273CC4CD" w14:textId="77777777" w:rsidTr="1BD4E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2574" w:type="pct"/>
            <w:shd w:val="clear" w:color="auto" w:fill="D9E2F3" w:themeFill="accent1" w:themeFillTint="33"/>
          </w:tcPr>
          <w:p w14:paraId="2323774F" w14:textId="01A281DF" w:rsidR="00AE1DC5" w:rsidRPr="00124118" w:rsidRDefault="00AE1DC5" w:rsidP="00106742">
            <w:pPr>
              <w:spacing w:after="0" w:afterAutospacing="0"/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Bedömning förväntad nivå</w:t>
            </w:r>
          </w:p>
        </w:tc>
        <w:tc>
          <w:tcPr>
            <w:tcW w:w="2426" w:type="pct"/>
            <w:shd w:val="clear" w:color="auto" w:fill="D9E2F3" w:themeFill="accent1" w:themeFillTint="33"/>
          </w:tcPr>
          <w:p w14:paraId="22A4CC42" w14:textId="512A6510" w:rsidR="00AE1DC5" w:rsidRPr="00124118" w:rsidRDefault="00EF0E2D" w:rsidP="00106742">
            <w:pPr>
              <w:spacing w:after="0" w:afterAutospacing="0"/>
              <w:rPr>
                <w:rFonts w:cstheme="minorHAnsi"/>
                <w:b w:val="0"/>
                <w:bCs/>
              </w:rPr>
            </w:pPr>
            <w:r>
              <w:rPr>
                <w:rFonts w:cstheme="minorHAnsi"/>
                <w:bCs/>
              </w:rPr>
              <w:t>Kommentarer</w:t>
            </w:r>
          </w:p>
        </w:tc>
      </w:tr>
      <w:tr w:rsidR="00AE1DC5" w:rsidRPr="00124118" w14:paraId="60CBFD2E" w14:textId="77777777" w:rsidTr="1BD4EB30">
        <w:tc>
          <w:tcPr>
            <w:tcW w:w="2574" w:type="pct"/>
          </w:tcPr>
          <w:p w14:paraId="5532D8A4" w14:textId="0FCE1B9B" w:rsidR="00531A89" w:rsidRPr="00C777ED" w:rsidRDefault="647EF9D7" w:rsidP="31197ED7">
            <w:pPr>
              <w:spacing w:after="0" w:afterAutospacing="0"/>
              <w:textAlignment w:val="baseline"/>
            </w:pPr>
            <w:r w:rsidRPr="31197ED7">
              <w:t>F</w:t>
            </w:r>
            <w:r w:rsidR="00AE1DC5" w:rsidRPr="31197ED7">
              <w:t>örmedlar syfte, innehåll och mål med studie- och yrkesvägledningen till eleverna och personalen på skolan.</w:t>
            </w:r>
          </w:p>
        </w:tc>
        <w:tc>
          <w:tcPr>
            <w:tcW w:w="2426" w:type="pct"/>
          </w:tcPr>
          <w:p w14:paraId="1C0AAE43" w14:textId="5646B27C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E1DC5" w:rsidRPr="00124118" w14:paraId="6436D4CC" w14:textId="77777777" w:rsidTr="1BD4EB30">
        <w:tc>
          <w:tcPr>
            <w:tcW w:w="2574" w:type="pct"/>
          </w:tcPr>
          <w:p w14:paraId="3F48FD4E" w14:textId="615B9D33" w:rsidR="00AE1DC5" w:rsidRPr="00C777ED" w:rsidRDefault="7A2AC2B5" w:rsidP="31197ED7">
            <w:pPr>
              <w:spacing w:after="0" w:afterAutospacing="0"/>
              <w:textAlignment w:val="baseline"/>
            </w:pPr>
            <w:r w:rsidRPr="76252DE7">
              <w:t>U</w:t>
            </w:r>
            <w:r w:rsidR="00AE1DC5" w:rsidRPr="76252DE7">
              <w:t>tgår f</w:t>
            </w:r>
            <w:r w:rsidR="001100FD" w:rsidRPr="76252DE7">
              <w:t>rån</w:t>
            </w:r>
            <w:r w:rsidR="00AE1DC5" w:rsidRPr="76252DE7">
              <w:t xml:space="preserve"> vetenskapliga teorier och beprövad erfarenhet i sitt förhållningssätt och arbete.</w:t>
            </w:r>
          </w:p>
        </w:tc>
        <w:tc>
          <w:tcPr>
            <w:tcW w:w="2426" w:type="pct"/>
          </w:tcPr>
          <w:p w14:paraId="6D189C73" w14:textId="51A69755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  <w:i/>
                <w:iCs/>
                <w:color w:val="000000" w:themeColor="text1"/>
              </w:rPr>
            </w:pPr>
          </w:p>
        </w:tc>
      </w:tr>
      <w:tr w:rsidR="00DD323B" w:rsidRPr="00124118" w14:paraId="23B9BDD0" w14:textId="77777777" w:rsidTr="1BD4EB30">
        <w:trPr>
          <w:trHeight w:val="465"/>
        </w:trPr>
        <w:tc>
          <w:tcPr>
            <w:tcW w:w="2574" w:type="pct"/>
          </w:tcPr>
          <w:p w14:paraId="411890E4" w14:textId="2BF07B3D" w:rsidR="00DD323B" w:rsidRPr="003E5C13" w:rsidRDefault="3C014459" w:rsidP="1BD4EB30">
            <w:pPr>
              <w:spacing w:after="0" w:afterAutospacing="0"/>
              <w:textAlignment w:val="baseline"/>
              <w:rPr>
                <w:color w:val="000000" w:themeColor="text1"/>
              </w:rPr>
            </w:pPr>
            <w:r w:rsidRPr="1BD4EB30">
              <w:rPr>
                <w:color w:val="000000" w:themeColor="text1"/>
              </w:rPr>
              <w:t>Arbetar aktivt och utgår från ett</w:t>
            </w:r>
            <w:r w:rsidR="00DD323B" w:rsidRPr="1BD4EB30">
              <w:rPr>
                <w:color w:val="000000" w:themeColor="text1"/>
              </w:rPr>
              <w:t xml:space="preserve"> objektivt, oberoende och normmedvetet förhållningsätt.</w:t>
            </w:r>
          </w:p>
        </w:tc>
        <w:tc>
          <w:tcPr>
            <w:tcW w:w="2426" w:type="pct"/>
          </w:tcPr>
          <w:p w14:paraId="667B5005" w14:textId="77777777" w:rsidR="00DD323B" w:rsidRPr="00124118" w:rsidRDefault="00DD323B" w:rsidP="00106742">
            <w:pPr>
              <w:spacing w:after="0"/>
              <w:textAlignment w:val="baseline"/>
              <w:rPr>
                <w:rFonts w:cstheme="minorHAnsi"/>
                <w:i/>
                <w:iCs/>
                <w:color w:val="000000" w:themeColor="text1"/>
              </w:rPr>
            </w:pPr>
          </w:p>
        </w:tc>
      </w:tr>
      <w:tr w:rsidR="00AE1DC5" w:rsidRPr="00124118" w14:paraId="7E84FBB1" w14:textId="77777777" w:rsidTr="1BD4EB30">
        <w:tc>
          <w:tcPr>
            <w:tcW w:w="2574" w:type="pct"/>
          </w:tcPr>
          <w:p w14:paraId="4312FBCF" w14:textId="6EE192E9" w:rsidR="00AE1DC5" w:rsidRPr="00124118" w:rsidRDefault="17AC8462" w:rsidP="76252DE7">
            <w:pPr>
              <w:spacing w:after="0" w:afterAutospacing="0"/>
              <w:textAlignment w:val="baseline"/>
            </w:pPr>
            <w:r w:rsidRPr="5EBC7EE5">
              <w:t>U</w:t>
            </w:r>
            <w:r w:rsidR="00AE1DC5" w:rsidRPr="5EBC7EE5">
              <w:t xml:space="preserve">tgår från elevens behov och förutsättningar och </w:t>
            </w:r>
            <w:r w:rsidR="00705997" w:rsidRPr="5EBC7EE5">
              <w:t>anpassa</w:t>
            </w:r>
            <w:r w:rsidR="7C40545E" w:rsidRPr="5EBC7EE5">
              <w:t>r</w:t>
            </w:r>
            <w:r w:rsidR="00705997" w:rsidRPr="5EBC7EE5">
              <w:t xml:space="preserve"> på bästa sätt för att stödja eleven att utveckla sin valkompetens och förmåga att genomföra beslut.</w:t>
            </w:r>
          </w:p>
        </w:tc>
        <w:tc>
          <w:tcPr>
            <w:tcW w:w="2426" w:type="pct"/>
          </w:tcPr>
          <w:p w14:paraId="6FD2A15A" w14:textId="401D28EA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E1DC5" w:rsidRPr="00124118" w14:paraId="3BD6C86C" w14:textId="77777777" w:rsidTr="1BD4EB30">
        <w:tc>
          <w:tcPr>
            <w:tcW w:w="2574" w:type="pct"/>
          </w:tcPr>
          <w:p w14:paraId="1FF25DC9" w14:textId="04A0BBDB" w:rsidR="00E130B9" w:rsidRPr="00C777ED" w:rsidRDefault="0CCEF8AB" w:rsidP="76252DE7">
            <w:pPr>
              <w:spacing w:after="0" w:afterAutospacing="0"/>
              <w:textAlignment w:val="baseline"/>
            </w:pPr>
            <w:r w:rsidRPr="76252DE7">
              <w:t>A</w:t>
            </w:r>
            <w:r w:rsidR="00531A89" w:rsidRPr="76252DE7">
              <w:t>rbetar aktivt för att analysera, följa upp och utveckla sitt arbete</w:t>
            </w:r>
            <w:r w:rsidR="00E130B9" w:rsidRPr="76252DE7">
              <w:t>.</w:t>
            </w:r>
          </w:p>
        </w:tc>
        <w:tc>
          <w:tcPr>
            <w:tcW w:w="2426" w:type="pct"/>
          </w:tcPr>
          <w:p w14:paraId="30049BB9" w14:textId="7B81145B" w:rsidR="00532D0E" w:rsidRPr="00124118" w:rsidRDefault="00532D0E" w:rsidP="5EBC7EE5">
            <w:pPr>
              <w:spacing w:after="0" w:afterAutospacing="0"/>
              <w:textAlignment w:val="baseline"/>
              <w:rPr>
                <w:color w:val="000000" w:themeColor="text1"/>
              </w:rPr>
            </w:pPr>
          </w:p>
        </w:tc>
      </w:tr>
      <w:tr w:rsidR="00AE1DC5" w:rsidRPr="00124118" w14:paraId="7C55F64B" w14:textId="77777777" w:rsidTr="1BD4EB30">
        <w:tc>
          <w:tcPr>
            <w:tcW w:w="2574" w:type="pct"/>
          </w:tcPr>
          <w:p w14:paraId="07516DB1" w14:textId="3A32CDE2" w:rsidR="00AE1DC5" w:rsidRPr="00C777ED" w:rsidRDefault="00AE1DC5" w:rsidP="5EBC7EE5">
            <w:pPr>
              <w:spacing w:after="0" w:afterAutospacing="0"/>
              <w:textAlignment w:val="baseline"/>
              <w:rPr>
                <w:rFonts w:eastAsia="Calibri"/>
              </w:rPr>
            </w:pPr>
            <w:r w:rsidRPr="5EBC7EE5">
              <w:rPr>
                <w:rFonts w:eastAsia="Calibri"/>
              </w:rPr>
              <w:t>Ger vårdnadshavarna förutsättningar att bli delaktig</w:t>
            </w:r>
            <w:r w:rsidR="03EEADAF" w:rsidRPr="5EBC7EE5">
              <w:rPr>
                <w:rFonts w:eastAsia="Calibri"/>
              </w:rPr>
              <w:t>a</w:t>
            </w:r>
            <w:r w:rsidRPr="5EBC7EE5">
              <w:rPr>
                <w:rFonts w:eastAsia="Calibri"/>
              </w:rPr>
              <w:t xml:space="preserve"> i elevens valprocess</w:t>
            </w:r>
            <w:r w:rsidR="00C740AF" w:rsidRPr="5EBC7EE5">
              <w:rPr>
                <w:rFonts w:eastAsia="Calibri"/>
              </w:rPr>
              <w:t>.</w:t>
            </w:r>
          </w:p>
        </w:tc>
        <w:tc>
          <w:tcPr>
            <w:tcW w:w="2426" w:type="pct"/>
          </w:tcPr>
          <w:p w14:paraId="59E9E07D" w14:textId="4F538285" w:rsidR="00AE1DC5" w:rsidRPr="00124118" w:rsidRDefault="00AE1DC5" w:rsidP="00106742">
            <w:pPr>
              <w:spacing w:after="0" w:afterAutospacing="0"/>
              <w:textAlignment w:val="baseline"/>
              <w:rPr>
                <w:rFonts w:eastAsia="Calibri" w:cstheme="minorHAnsi"/>
                <w:color w:val="000000" w:themeColor="text1"/>
              </w:rPr>
            </w:pPr>
          </w:p>
        </w:tc>
      </w:tr>
      <w:tr w:rsidR="00AE1DC5" w:rsidRPr="00124118" w14:paraId="0022A9F3" w14:textId="77777777" w:rsidTr="1BD4EB30">
        <w:tc>
          <w:tcPr>
            <w:tcW w:w="2574" w:type="pct"/>
          </w:tcPr>
          <w:p w14:paraId="3D6168B0" w14:textId="304CB5C6" w:rsidR="00AE1DC5" w:rsidRPr="00C777ED" w:rsidRDefault="00977392" w:rsidP="00106742">
            <w:pPr>
              <w:spacing w:after="0" w:afterAutospacing="0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Samarbetar med personal på skolan i syfte att utveckla elevens valkompetens.</w:t>
            </w:r>
            <w:r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2426" w:type="pct"/>
          </w:tcPr>
          <w:p w14:paraId="5CFA0F1D" w14:textId="70217953" w:rsidR="00AE1DC5" w:rsidRPr="00124118" w:rsidRDefault="00AE1DC5" w:rsidP="00106742">
            <w:pPr>
              <w:spacing w:after="0" w:afterAutospacing="0"/>
              <w:textAlignment w:val="baseline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7CF965F8" w14:textId="2F6BD62F" w:rsidR="00124118" w:rsidRPr="00124118" w:rsidRDefault="00124118" w:rsidP="00106742">
      <w:pPr>
        <w:spacing w:after="0" w:line="240" w:lineRule="auto"/>
        <w:rPr>
          <w:rFonts w:cstheme="minorHAnsi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124118" w:rsidRPr="00124118" w14:paraId="18A5C48C" w14:textId="77777777" w:rsidTr="00124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auto"/>
          </w:tcPr>
          <w:p w14:paraId="59355321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Yrkesskicklighet - chefens sammanfattande bedömning</w:t>
            </w:r>
          </w:p>
          <w:p w14:paraId="6DC302B6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</w:p>
          <w:p w14:paraId="6D4BE545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</w:p>
          <w:p w14:paraId="13A76A4D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</w:p>
        </w:tc>
      </w:tr>
    </w:tbl>
    <w:p w14:paraId="391905DA" w14:textId="77777777" w:rsidR="00124118" w:rsidRPr="00124118" w:rsidRDefault="00124118" w:rsidP="00124118">
      <w:pPr>
        <w:tabs>
          <w:tab w:val="left" w:pos="1276"/>
        </w:tabs>
        <w:rPr>
          <w:rFonts w:cstheme="minorHAnsi"/>
          <w:b/>
          <w:bCs/>
        </w:rPr>
      </w:pPr>
    </w:p>
    <w:p w14:paraId="1CFE3723" w14:textId="7FF4B28A" w:rsidR="00124118" w:rsidRPr="00124118" w:rsidRDefault="00124118" w:rsidP="00124118">
      <w:pPr>
        <w:tabs>
          <w:tab w:val="left" w:pos="1276"/>
        </w:tabs>
        <w:rPr>
          <w:rFonts w:cstheme="minorHAnsi"/>
          <w:color w:val="000000" w:themeColor="text1"/>
        </w:rPr>
      </w:pPr>
      <w:r w:rsidRPr="00124118">
        <w:rPr>
          <w:rFonts w:cstheme="minorHAnsi"/>
          <w:b/>
          <w:bCs/>
        </w:rPr>
        <w:t xml:space="preserve">Bedömning av nivån </w:t>
      </w:r>
      <w:r w:rsidRPr="00124118">
        <w:rPr>
          <w:rFonts w:cstheme="minorHAnsi"/>
          <w:b/>
          <w:bCs/>
          <w:i/>
          <w:iCs/>
        </w:rPr>
        <w:t>över förväntad nivå</w:t>
      </w:r>
      <w:r w:rsidRPr="00124118">
        <w:rPr>
          <w:rFonts w:cstheme="minorHAnsi"/>
          <w:b/>
          <w:bCs/>
        </w:rPr>
        <w:br/>
      </w:r>
      <w:r w:rsidRPr="00124118">
        <w:rPr>
          <w:rFonts w:cstheme="minorHAnsi"/>
        </w:rPr>
        <w:t>Studie- och yrkesvägledaren uppfyller kriteriet förväntad nivå mycket väl sett över tid.</w:t>
      </w:r>
      <w:r w:rsidRPr="00124118">
        <w:rPr>
          <w:rFonts w:cstheme="minorHAnsi"/>
        </w:rPr>
        <w:br/>
        <w:t>Studie- och yrkesvägledaren bidrar i hög grad till förbättringar som kommer elever och kollegor till del.</w:t>
      </w:r>
      <w:r w:rsidRPr="00124118">
        <w:rPr>
          <w:rStyle w:val="normaltextrun"/>
          <w:rFonts w:cstheme="minorHAnsi"/>
          <w:color w:val="000000"/>
          <w:shd w:val="clear" w:color="auto" w:fill="FFFFFF"/>
        </w:rPr>
        <w:br/>
      </w:r>
      <w:r w:rsidRPr="00124118">
        <w:rPr>
          <w:rStyle w:val="normaltextrun"/>
          <w:rFonts w:cstheme="minorHAnsi"/>
          <w:color w:val="000000" w:themeColor="text1"/>
        </w:rPr>
        <w:t>Studie- och yrkesvägledaren är drivande i att utveckla verksamheten i samarbete med andra för att nå målen.</w:t>
      </w:r>
    </w:p>
    <w:p w14:paraId="0453F027" w14:textId="77777777" w:rsidR="00226A5A" w:rsidRDefault="00226A5A" w:rsidP="00124118">
      <w:pPr>
        <w:pStyle w:val="Rubrik1"/>
        <w:rPr>
          <w:rFonts w:asciiTheme="minorHAnsi" w:hAnsiTheme="minorHAnsi" w:cstheme="minorHAnsi"/>
        </w:rPr>
      </w:pPr>
    </w:p>
    <w:p w14:paraId="0AFF0591" w14:textId="74853003" w:rsidR="00226A5A" w:rsidRDefault="00226A5A" w:rsidP="00124118">
      <w:pPr>
        <w:pStyle w:val="Rubrik1"/>
        <w:rPr>
          <w:rFonts w:asciiTheme="minorHAnsi" w:hAnsiTheme="minorHAnsi" w:cstheme="minorHAnsi"/>
        </w:rPr>
      </w:pPr>
    </w:p>
    <w:p w14:paraId="348FE6F7" w14:textId="0F9C5F96" w:rsidR="00226A5A" w:rsidRDefault="00226A5A" w:rsidP="00226A5A"/>
    <w:p w14:paraId="7D0BA666" w14:textId="42FB9E00" w:rsidR="00226A5A" w:rsidRDefault="00226A5A" w:rsidP="00226A5A"/>
    <w:p w14:paraId="49E94515" w14:textId="77777777" w:rsidR="00226A5A" w:rsidRDefault="00226A5A" w:rsidP="00226A5A"/>
    <w:p w14:paraId="32823876" w14:textId="72303989" w:rsidR="1BD4EB30" w:rsidRDefault="1BD4EB30"/>
    <w:p w14:paraId="2EC6643A" w14:textId="4FC05C3C" w:rsidR="1BD4EB30" w:rsidRDefault="1BD4EB30"/>
    <w:p w14:paraId="6235C53D" w14:textId="77777777" w:rsidR="00C777ED" w:rsidRPr="00226A5A" w:rsidRDefault="00C777ED" w:rsidP="00226A5A"/>
    <w:p w14:paraId="1A6243CF" w14:textId="54DF063C" w:rsidR="00124118" w:rsidRPr="00124118" w:rsidRDefault="00124118" w:rsidP="00124118">
      <w:pPr>
        <w:pStyle w:val="Rubrik1"/>
        <w:rPr>
          <w:rFonts w:asciiTheme="minorHAnsi" w:hAnsiTheme="minorHAnsi" w:cstheme="minorHAnsi"/>
        </w:rPr>
      </w:pPr>
      <w:r w:rsidRPr="00124118">
        <w:rPr>
          <w:rFonts w:asciiTheme="minorHAnsi" w:hAnsiTheme="minorHAnsi" w:cstheme="minorHAnsi"/>
        </w:rPr>
        <w:lastRenderedPageBreak/>
        <w:t>Helhetssyn</w:t>
      </w:r>
    </w:p>
    <w:p w14:paraId="597D8C3B" w14:textId="77777777" w:rsidR="00B23AC4" w:rsidRDefault="00124118" w:rsidP="00124118">
      <w:pPr>
        <w:rPr>
          <w:rFonts w:cstheme="minorHAnsi"/>
        </w:rPr>
      </w:pPr>
      <w:r w:rsidRPr="00124118">
        <w:rPr>
          <w:rFonts w:cstheme="minorHAnsi"/>
          <w:b/>
          <w:bCs/>
        </w:rPr>
        <w:t>Förstå mål, strategi och fattade beslut –</w:t>
      </w:r>
      <w:r w:rsidRPr="00124118">
        <w:rPr>
          <w:rFonts w:cstheme="minorHAnsi"/>
        </w:rPr>
        <w:t xml:space="preserve"> </w:t>
      </w:r>
      <w:r w:rsidR="00B23AC4">
        <w:rPr>
          <w:rFonts w:cstheme="minorHAnsi"/>
        </w:rPr>
        <w:t>att vara i</w:t>
      </w:r>
      <w:r w:rsidR="00B23AC4" w:rsidRPr="00B23AC4">
        <w:rPr>
          <w:rFonts w:cstheme="minorHAnsi"/>
        </w:rPr>
        <w:t xml:space="preserve">nsatt i och agera i linje med verksamhetens mål, strategi och fattade beslut. </w:t>
      </w:r>
    </w:p>
    <w:p w14:paraId="18C54380" w14:textId="31FBB750" w:rsidR="00B23AC4" w:rsidRDefault="00124118" w:rsidP="00B23AC4">
      <w:pPr>
        <w:rPr>
          <w:rFonts w:cstheme="minorHAnsi"/>
        </w:rPr>
      </w:pPr>
      <w:r w:rsidRPr="00124118">
        <w:rPr>
          <w:rFonts w:cstheme="minorHAnsi"/>
          <w:b/>
          <w:bCs/>
        </w:rPr>
        <w:t>Sam</w:t>
      </w:r>
      <w:r w:rsidR="00352CFE">
        <w:rPr>
          <w:rFonts w:cstheme="minorHAnsi"/>
          <w:b/>
          <w:bCs/>
        </w:rPr>
        <w:t>arbete</w:t>
      </w:r>
      <w:r w:rsidRPr="00124118">
        <w:rPr>
          <w:rFonts w:cstheme="minorHAnsi"/>
          <w:b/>
          <w:bCs/>
        </w:rPr>
        <w:t xml:space="preserve"> internt och externt –</w:t>
      </w:r>
      <w:r w:rsidRPr="00124118">
        <w:rPr>
          <w:rFonts w:cstheme="minorHAnsi"/>
        </w:rPr>
        <w:t xml:space="preserve"> </w:t>
      </w:r>
      <w:r w:rsidR="00B23AC4">
        <w:rPr>
          <w:rFonts w:cstheme="minorHAnsi"/>
        </w:rPr>
        <w:t>att vara</w:t>
      </w:r>
      <w:r w:rsidR="00B23AC4" w:rsidRPr="00B23AC4">
        <w:rPr>
          <w:rFonts w:cstheme="minorHAnsi"/>
        </w:rPr>
        <w:t xml:space="preserve"> insatt i det egna uppdraget och hur det förhåller sig till andras uppdrag.</w:t>
      </w:r>
      <w:r w:rsidR="00B23AC4">
        <w:rPr>
          <w:rFonts w:cstheme="minorHAnsi"/>
        </w:rPr>
        <w:t xml:space="preserve"> A</w:t>
      </w:r>
      <w:r w:rsidR="00B23AC4" w:rsidRPr="00124118">
        <w:rPr>
          <w:rFonts w:cstheme="minorHAnsi"/>
        </w:rPr>
        <w:t xml:space="preserve">tt samarbeta </w:t>
      </w:r>
      <w:r w:rsidR="00B23AC4">
        <w:rPr>
          <w:rFonts w:cstheme="minorHAnsi"/>
        </w:rPr>
        <w:t xml:space="preserve">tillsammans med andra med fokus på elevens behov. </w:t>
      </w:r>
    </w:p>
    <w:p w14:paraId="523388B7" w14:textId="210628C5" w:rsidR="00124118" w:rsidRPr="00352CFE" w:rsidRDefault="00124118" w:rsidP="00124118">
      <w:pPr>
        <w:rPr>
          <w:rFonts w:cstheme="minorHAnsi"/>
        </w:rPr>
      </w:pPr>
      <w:r w:rsidRPr="00124118">
        <w:rPr>
          <w:rFonts w:cstheme="minorHAnsi"/>
          <w:b/>
          <w:bCs/>
        </w:rPr>
        <w:t>Kreativitet, konstruktivitet och kritiskt tänkande –</w:t>
      </w:r>
      <w:r w:rsidR="00352CFE">
        <w:rPr>
          <w:rFonts w:cstheme="minorHAnsi"/>
        </w:rPr>
        <w:t xml:space="preserve"> </w:t>
      </w:r>
      <w:r w:rsidR="00352CFE" w:rsidRPr="00352CFE">
        <w:rPr>
          <w:color w:val="000000"/>
        </w:rPr>
        <w:t>Att bidra utifrån sitt uppdrag till verksamhetens måluppfyllelse och utveckling.</w:t>
      </w:r>
    </w:p>
    <w:p w14:paraId="52256B9F" w14:textId="0A0D0BC1" w:rsidR="005D05E1" w:rsidRPr="00C777ED" w:rsidRDefault="00124118">
      <w:pPr>
        <w:rPr>
          <w:rFonts w:cstheme="minorHAnsi"/>
        </w:rPr>
      </w:pPr>
      <w:r w:rsidRPr="00C777ED">
        <w:rPr>
          <w:rFonts w:cstheme="minorHAnsi"/>
          <w:b/>
          <w:bCs/>
        </w:rPr>
        <w:t>Engagemang –</w:t>
      </w:r>
      <w:r w:rsidRPr="00C777ED">
        <w:rPr>
          <w:rFonts w:cstheme="minorHAnsi"/>
        </w:rPr>
        <w:t xml:space="preserve"> att etablera, underhålla och vidareutveckla goda relationer.</w:t>
      </w:r>
    </w:p>
    <w:tbl>
      <w:tblPr>
        <w:tblStyle w:val="Tabellrutnt"/>
        <w:tblpPr w:leftFromText="141" w:rightFromText="141" w:vertAnchor="text" w:horzAnchor="margin" w:tblpY="177"/>
        <w:tblW w:w="4997" w:type="pct"/>
        <w:tblLook w:val="04A0" w:firstRow="1" w:lastRow="0" w:firstColumn="1" w:lastColumn="0" w:noHBand="0" w:noVBand="1"/>
      </w:tblPr>
      <w:tblGrid>
        <w:gridCol w:w="7200"/>
        <w:gridCol w:w="6786"/>
      </w:tblGrid>
      <w:tr w:rsidR="00A65830" w:rsidRPr="00124118" w14:paraId="79536CB9" w14:textId="77777777" w:rsidTr="1BD4E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2574" w:type="pct"/>
            <w:shd w:val="clear" w:color="auto" w:fill="D9E2F3" w:themeFill="accent1" w:themeFillTint="33"/>
          </w:tcPr>
          <w:p w14:paraId="42345C7E" w14:textId="77777777" w:rsidR="00A65830" w:rsidRPr="00124118" w:rsidRDefault="00A65830" w:rsidP="006E45A6">
            <w:pPr>
              <w:spacing w:after="0" w:afterAutospacing="0"/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Bedömning förväntad nivå</w:t>
            </w:r>
          </w:p>
        </w:tc>
        <w:tc>
          <w:tcPr>
            <w:tcW w:w="2426" w:type="pct"/>
            <w:shd w:val="clear" w:color="auto" w:fill="D9E2F3" w:themeFill="accent1" w:themeFillTint="33"/>
          </w:tcPr>
          <w:p w14:paraId="05B12E8C" w14:textId="7038903D" w:rsidR="00A65830" w:rsidRPr="00124118" w:rsidRDefault="00EF0E2D" w:rsidP="006E45A6">
            <w:pPr>
              <w:spacing w:after="0" w:afterAutospacing="0"/>
              <w:rPr>
                <w:rFonts w:cstheme="minorHAnsi"/>
                <w:b w:val="0"/>
                <w:bCs/>
              </w:rPr>
            </w:pPr>
            <w:r>
              <w:rPr>
                <w:rFonts w:cstheme="minorHAnsi"/>
                <w:bCs/>
              </w:rPr>
              <w:t>Kommentarer</w:t>
            </w:r>
          </w:p>
        </w:tc>
      </w:tr>
      <w:tr w:rsidR="00A65830" w:rsidRPr="00124118" w14:paraId="290EA64B" w14:textId="77777777" w:rsidTr="1BD4EB30">
        <w:tc>
          <w:tcPr>
            <w:tcW w:w="2574" w:type="pct"/>
          </w:tcPr>
          <w:p w14:paraId="107EFA6F" w14:textId="6DEF3F25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</w:rPr>
            </w:pPr>
            <w:r w:rsidRPr="00124118">
              <w:rPr>
                <w:rFonts w:eastAsia="Calibri" w:cstheme="minorHAnsi"/>
              </w:rPr>
              <w:t>Är insatt i det egna uppdraget i relation till andras och visar förståelse för andras kompetenser och roller.</w:t>
            </w:r>
            <w:r w:rsidR="0059553B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26" w:type="pct"/>
          </w:tcPr>
          <w:p w14:paraId="4372E02B" w14:textId="77777777" w:rsidR="00A65830" w:rsidRPr="00124118" w:rsidRDefault="00A65830" w:rsidP="006E45A6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:rsidRPr="00124118" w14:paraId="227F50B4" w14:textId="77777777" w:rsidTr="1BD4EB30">
        <w:tc>
          <w:tcPr>
            <w:tcW w:w="2574" w:type="pct"/>
          </w:tcPr>
          <w:p w14:paraId="320E4877" w14:textId="7FBACB74" w:rsidR="004E3125" w:rsidRPr="00C777ED" w:rsidRDefault="00A65830" w:rsidP="006E45A6">
            <w:pPr>
              <w:spacing w:after="0"/>
              <w:textAlignment w:val="baseline"/>
              <w:rPr>
                <w:rFonts w:cstheme="minorHAnsi"/>
              </w:rPr>
            </w:pPr>
            <w:r w:rsidRPr="00124118">
              <w:rPr>
                <w:rFonts w:cstheme="minorHAnsi"/>
              </w:rPr>
              <w:t>Strukturerar arbetet inom ramen för uppdraget.</w:t>
            </w:r>
          </w:p>
        </w:tc>
        <w:tc>
          <w:tcPr>
            <w:tcW w:w="2426" w:type="pct"/>
          </w:tcPr>
          <w:p w14:paraId="7CB0B792" w14:textId="77777777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:rsidRPr="00124118" w14:paraId="3E427A2E" w14:textId="77777777" w:rsidTr="1BD4EB30">
        <w:tc>
          <w:tcPr>
            <w:tcW w:w="2574" w:type="pct"/>
          </w:tcPr>
          <w:p w14:paraId="0947DC31" w14:textId="6BCB7778" w:rsidR="00BD119D" w:rsidRPr="00AD6E42" w:rsidRDefault="00A65830" w:rsidP="006E45A6">
            <w:pPr>
              <w:spacing w:after="0"/>
              <w:textAlignment w:val="baseline"/>
              <w:rPr>
                <w:rFonts w:cstheme="minorHAnsi"/>
              </w:rPr>
            </w:pPr>
            <w:r w:rsidRPr="00124118">
              <w:rPr>
                <w:rFonts w:cstheme="minorHAnsi"/>
              </w:rPr>
              <w:t>Samarbetar och delar med sig av kunskap och erfarenheter.</w:t>
            </w:r>
          </w:p>
        </w:tc>
        <w:tc>
          <w:tcPr>
            <w:tcW w:w="2426" w:type="pct"/>
          </w:tcPr>
          <w:p w14:paraId="05B650B2" w14:textId="77777777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:rsidRPr="00124118" w14:paraId="0D373BCD" w14:textId="77777777" w:rsidTr="1BD4EB30">
        <w:tc>
          <w:tcPr>
            <w:tcW w:w="2574" w:type="pct"/>
          </w:tcPr>
          <w:p w14:paraId="1756156C" w14:textId="2EEA8A26" w:rsidR="00985C5D" w:rsidRPr="0087787A" w:rsidRDefault="006C114B" w:rsidP="1BD4EB30">
            <w:pPr>
              <w:spacing w:after="0"/>
              <w:textAlignment w:val="baseline"/>
              <w:rPr>
                <w:rFonts w:eastAsia="Calibri"/>
              </w:rPr>
            </w:pPr>
            <w:r w:rsidRPr="1BD4EB30">
              <w:rPr>
                <w:rFonts w:eastAsia="Calibri"/>
              </w:rPr>
              <w:t>Är aktiv i organisationens utveckling</w:t>
            </w:r>
            <w:r w:rsidR="001B1690" w:rsidRPr="1BD4EB30">
              <w:rPr>
                <w:rFonts w:eastAsia="Calibri"/>
              </w:rPr>
              <w:t>.</w:t>
            </w:r>
          </w:p>
        </w:tc>
        <w:tc>
          <w:tcPr>
            <w:tcW w:w="2426" w:type="pct"/>
          </w:tcPr>
          <w:p w14:paraId="1E611389" w14:textId="37A8146C" w:rsidR="00A65830" w:rsidRPr="00124118" w:rsidRDefault="00A65830" w:rsidP="1BD4EB30">
            <w:pPr>
              <w:spacing w:after="0"/>
              <w:textAlignment w:val="baseline"/>
              <w:rPr>
                <w:color w:val="000000" w:themeColor="text1"/>
              </w:rPr>
            </w:pPr>
          </w:p>
        </w:tc>
      </w:tr>
      <w:tr w:rsidR="00A65830" w14:paraId="508CA2FA" w14:textId="77777777" w:rsidTr="1BD4EB30">
        <w:trPr>
          <w:trHeight w:val="300"/>
        </w:trPr>
        <w:tc>
          <w:tcPr>
            <w:tcW w:w="2574" w:type="pct"/>
          </w:tcPr>
          <w:p w14:paraId="3D44C964" w14:textId="7D123544" w:rsidR="006A345C" w:rsidRPr="007F5B43" w:rsidRDefault="00A65830" w:rsidP="1BD4EB30">
            <w:pPr>
              <w:spacing w:after="0" w:afterAutospacing="0"/>
              <w:rPr>
                <w:rFonts w:eastAsia="Calibri"/>
              </w:rPr>
            </w:pPr>
            <w:r w:rsidRPr="1BD4EB30">
              <w:rPr>
                <w:rFonts w:eastAsia="Calibri"/>
              </w:rPr>
              <w:t>Samarbetar med rektor</w:t>
            </w:r>
            <w:r w:rsidR="008D1A64" w:rsidRPr="1BD4EB30">
              <w:rPr>
                <w:rFonts w:eastAsia="Calibri"/>
              </w:rPr>
              <w:t xml:space="preserve"> i</w:t>
            </w:r>
            <w:r w:rsidR="00750807" w:rsidRPr="1BD4EB30">
              <w:rPr>
                <w:rFonts w:eastAsia="Calibri"/>
              </w:rPr>
              <w:t xml:space="preserve"> </w:t>
            </w:r>
            <w:r w:rsidR="007F5B43" w:rsidRPr="1BD4EB30">
              <w:rPr>
                <w:rFonts w:eastAsia="Calibri"/>
              </w:rPr>
              <w:t>genomföra</w:t>
            </w:r>
            <w:r w:rsidR="008D1A64" w:rsidRPr="1BD4EB30">
              <w:rPr>
                <w:rFonts w:eastAsia="Calibri"/>
              </w:rPr>
              <w:t>ndet av</w:t>
            </w:r>
            <w:r w:rsidR="007F5B43" w:rsidRPr="1BD4EB30">
              <w:rPr>
                <w:rFonts w:eastAsia="Calibri"/>
              </w:rPr>
              <w:t xml:space="preserve"> uppdraget</w:t>
            </w:r>
            <w:r w:rsidRPr="1BD4EB30">
              <w:rPr>
                <w:rFonts w:eastAsia="Calibri"/>
              </w:rPr>
              <w:t xml:space="preserve"> </w:t>
            </w:r>
            <w:r w:rsidR="007F5B43" w:rsidRPr="1BD4EB30">
              <w:rPr>
                <w:rFonts w:eastAsia="Calibri"/>
              </w:rPr>
              <w:t>(</w:t>
            </w:r>
            <w:r w:rsidR="00BD0360" w:rsidRPr="1BD4EB30">
              <w:rPr>
                <w:rFonts w:eastAsia="Calibri"/>
              </w:rPr>
              <w:t>studie- och yrkesvägledarens lokala arbetsplan</w:t>
            </w:r>
            <w:r w:rsidR="007F5B43" w:rsidRPr="1BD4EB30">
              <w:rPr>
                <w:rFonts w:eastAsia="Calibri"/>
              </w:rPr>
              <w:t>)</w:t>
            </w:r>
            <w:r w:rsidR="006A345C" w:rsidRPr="1BD4EB30">
              <w:rPr>
                <w:rFonts w:eastAsia="Calibri"/>
              </w:rPr>
              <w:t>.</w:t>
            </w:r>
          </w:p>
        </w:tc>
        <w:tc>
          <w:tcPr>
            <w:tcW w:w="2426" w:type="pct"/>
          </w:tcPr>
          <w:p w14:paraId="319C14FA" w14:textId="68CA2C97" w:rsidR="00A65830" w:rsidRDefault="00A65830" w:rsidP="13CAEC81">
            <w:pPr>
              <w:rPr>
                <w:color w:val="000000" w:themeColor="text1"/>
              </w:rPr>
            </w:pPr>
          </w:p>
        </w:tc>
      </w:tr>
      <w:tr w:rsidR="006A345C" w14:paraId="016FAE4B" w14:textId="77777777" w:rsidTr="1BD4EB30">
        <w:trPr>
          <w:trHeight w:val="300"/>
        </w:trPr>
        <w:tc>
          <w:tcPr>
            <w:tcW w:w="2574" w:type="pct"/>
          </w:tcPr>
          <w:p w14:paraId="159D0188" w14:textId="1CCE46D0" w:rsidR="006A345C" w:rsidRPr="00C777ED" w:rsidRDefault="00E509C2" w:rsidP="13CAEC81">
            <w:pPr>
              <w:spacing w:after="0"/>
              <w:rPr>
                <w:rFonts w:eastAsia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Är ett uttalat stöd för rektor och övrig personal och bidrar i skolans arbete med studie- och yrkesvägledning i det vida perspektivet, hela skolans ansvar.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426" w:type="pct"/>
          </w:tcPr>
          <w:p w14:paraId="43507A46" w14:textId="257085CF" w:rsidR="006A345C" w:rsidRPr="00E761BB" w:rsidRDefault="006A345C" w:rsidP="13CAEC81">
            <w:pPr>
              <w:rPr>
                <w:color w:val="FF0000"/>
              </w:rPr>
            </w:pPr>
          </w:p>
        </w:tc>
      </w:tr>
      <w:tr w:rsidR="00A65830" w14:paraId="3829E5E0" w14:textId="77777777" w:rsidTr="1BD4EB30">
        <w:trPr>
          <w:trHeight w:val="300"/>
        </w:trPr>
        <w:tc>
          <w:tcPr>
            <w:tcW w:w="2574" w:type="pct"/>
          </w:tcPr>
          <w:p w14:paraId="064DFAAE" w14:textId="218CC9D9" w:rsidR="00BA4E5E" w:rsidRPr="00C777ED" w:rsidRDefault="00BA4E5E" w:rsidP="13CAEC81">
            <w:pPr>
              <w:rPr>
                <w:color w:val="000000"/>
              </w:rPr>
            </w:pPr>
            <w:r w:rsidRPr="00BA4E5E">
              <w:rPr>
                <w:color w:val="000000"/>
              </w:rPr>
              <w:t>Är insatt i och agerar i linje med verksamhetens mål, strategi och fattade beslut.</w:t>
            </w:r>
            <w:r w:rsidR="00E509C2">
              <w:rPr>
                <w:color w:val="000000"/>
              </w:rPr>
              <w:t xml:space="preserve"> </w:t>
            </w:r>
          </w:p>
        </w:tc>
        <w:tc>
          <w:tcPr>
            <w:tcW w:w="2426" w:type="pct"/>
          </w:tcPr>
          <w:p w14:paraId="67F2B22B" w14:textId="550E528C" w:rsidR="00A65830" w:rsidRDefault="00A65830" w:rsidP="13CAEC81">
            <w:pPr>
              <w:rPr>
                <w:color w:val="000000" w:themeColor="text1"/>
              </w:rPr>
            </w:pPr>
          </w:p>
        </w:tc>
      </w:tr>
      <w:tr w:rsidR="004D5299" w14:paraId="73827210" w14:textId="77777777" w:rsidTr="1BD4EB30">
        <w:trPr>
          <w:trHeight w:val="300"/>
        </w:trPr>
        <w:tc>
          <w:tcPr>
            <w:tcW w:w="2574" w:type="pct"/>
          </w:tcPr>
          <w:p w14:paraId="0A660CBA" w14:textId="6FEA2FB0" w:rsidR="004D5299" w:rsidRPr="00C777ED" w:rsidRDefault="004D5299" w:rsidP="13CAEC81">
            <w:pPr>
              <w:rPr>
                <w:color w:val="000000" w:themeColor="text1"/>
              </w:rPr>
            </w:pPr>
            <w:r w:rsidRPr="00985C5D">
              <w:rPr>
                <w:rStyle w:val="normaltextrun"/>
                <w:color w:val="000000" w:themeColor="text1"/>
              </w:rPr>
              <w:t>Tar ansvar för sin kompetensutveckling utifrån identifierade utvecklingsområden</w:t>
            </w:r>
            <w:r w:rsidR="00BA4E5E">
              <w:rPr>
                <w:rStyle w:val="normaltextrun"/>
                <w:color w:val="000000" w:themeColor="text1"/>
              </w:rPr>
              <w:t>.</w:t>
            </w:r>
            <w:r w:rsidRPr="00985C5D">
              <w:rPr>
                <w:rStyle w:val="normaltextrun"/>
                <w:color w:val="000000" w:themeColor="text1"/>
              </w:rPr>
              <w:t xml:space="preserve"> </w:t>
            </w:r>
          </w:p>
        </w:tc>
        <w:tc>
          <w:tcPr>
            <w:tcW w:w="2426" w:type="pct"/>
          </w:tcPr>
          <w:p w14:paraId="0802EE73" w14:textId="3F429760" w:rsidR="004D5299" w:rsidRDefault="004D5299" w:rsidP="13CAEC81">
            <w:pPr>
              <w:rPr>
                <w:color w:val="000000" w:themeColor="text1"/>
              </w:rPr>
            </w:pPr>
          </w:p>
        </w:tc>
      </w:tr>
    </w:tbl>
    <w:p w14:paraId="38C36016" w14:textId="41D1D0CE" w:rsidR="00124118" w:rsidRPr="00124118" w:rsidRDefault="00124118" w:rsidP="1BD4EB30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124118" w:rsidRPr="00124118" w14:paraId="2E50C780" w14:textId="77777777" w:rsidTr="00124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auto"/>
          </w:tcPr>
          <w:p w14:paraId="0F0621D9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Helhetssyn - chefens sammanfattande bedömning</w:t>
            </w:r>
          </w:p>
          <w:p w14:paraId="794D2858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</w:p>
          <w:p w14:paraId="2011B6C0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</w:p>
          <w:p w14:paraId="629CA41D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</w:p>
        </w:tc>
      </w:tr>
    </w:tbl>
    <w:p w14:paraId="62DC2B15" w14:textId="5B037910" w:rsidR="00124118" w:rsidRPr="00124118" w:rsidRDefault="00124118">
      <w:pPr>
        <w:rPr>
          <w:rFonts w:cstheme="minorHAnsi"/>
        </w:rPr>
      </w:pPr>
    </w:p>
    <w:p w14:paraId="250744DF" w14:textId="77777777" w:rsidR="00124118" w:rsidRPr="00124118" w:rsidRDefault="00124118" w:rsidP="00124118">
      <w:pPr>
        <w:tabs>
          <w:tab w:val="left" w:pos="1276"/>
        </w:tabs>
        <w:ind w:left="284"/>
        <w:rPr>
          <w:rFonts w:cstheme="minorHAnsi"/>
          <w:color w:val="000000"/>
          <w:shd w:val="clear" w:color="auto" w:fill="FFFFFF"/>
        </w:rPr>
      </w:pPr>
      <w:r w:rsidRPr="00124118">
        <w:rPr>
          <w:rFonts w:cstheme="minorHAnsi"/>
          <w:b/>
          <w:bCs/>
        </w:rPr>
        <w:t xml:space="preserve">Bedömning av nivån </w:t>
      </w:r>
      <w:r w:rsidRPr="00124118">
        <w:rPr>
          <w:rFonts w:cstheme="minorHAnsi"/>
          <w:b/>
          <w:bCs/>
          <w:i/>
          <w:iCs/>
        </w:rPr>
        <w:t>över förväntad nivå</w:t>
      </w:r>
      <w:r w:rsidRPr="00124118">
        <w:rPr>
          <w:rFonts w:cstheme="minorHAnsi"/>
          <w:b/>
          <w:bCs/>
        </w:rPr>
        <w:br/>
      </w:r>
      <w:r w:rsidRPr="00124118">
        <w:rPr>
          <w:rFonts w:cstheme="minorHAnsi"/>
        </w:rPr>
        <w:t>Studie- och yrkesvägledaren uppfyller kriteriet förväntad nivå mycket väl sett över tid.</w:t>
      </w:r>
      <w:r w:rsidRPr="00124118">
        <w:rPr>
          <w:rFonts w:cstheme="minorHAnsi"/>
        </w:rPr>
        <w:br/>
        <w:t>Studie- och yrkesvägledaren bidrar i hög grad till förbättringar som kommer elever och kollegor till del.</w:t>
      </w:r>
      <w:r w:rsidRPr="00124118">
        <w:rPr>
          <w:rStyle w:val="normaltextrun"/>
          <w:rFonts w:cstheme="minorHAnsi"/>
          <w:color w:val="000000"/>
          <w:shd w:val="clear" w:color="auto" w:fill="FFFFFF"/>
        </w:rPr>
        <w:br/>
      </w:r>
      <w:r w:rsidRPr="00124118">
        <w:rPr>
          <w:rStyle w:val="normaltextrun"/>
          <w:rFonts w:cstheme="minorHAnsi"/>
          <w:color w:val="000000" w:themeColor="text1"/>
        </w:rPr>
        <w:t>Studie- och yrkesvägledaren är drivande i att utveckla verksamheten i samarbete med andra för att nå målen.</w:t>
      </w:r>
      <w:r w:rsidRPr="00124118">
        <w:rPr>
          <w:rStyle w:val="normaltextrun"/>
          <w:rFonts w:cstheme="minorHAnsi"/>
        </w:rPr>
        <w:br/>
      </w:r>
    </w:p>
    <w:p w14:paraId="2F48315B" w14:textId="64D38D2B" w:rsidR="00124118" w:rsidRPr="00124118" w:rsidRDefault="00124118">
      <w:pPr>
        <w:rPr>
          <w:rFonts w:cstheme="minorHAnsi"/>
        </w:rPr>
      </w:pPr>
    </w:p>
    <w:sectPr w:rsidR="00124118" w:rsidRPr="00124118" w:rsidSect="0010674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D1C1" w14:textId="77777777" w:rsidR="009F77A2" w:rsidRDefault="009F77A2" w:rsidP="00124118">
      <w:pPr>
        <w:spacing w:after="0" w:line="240" w:lineRule="auto"/>
      </w:pPr>
      <w:r>
        <w:separator/>
      </w:r>
    </w:p>
  </w:endnote>
  <w:endnote w:type="continuationSeparator" w:id="0">
    <w:p w14:paraId="7E36CD24" w14:textId="77777777" w:rsidR="009F77A2" w:rsidRDefault="009F77A2" w:rsidP="00124118">
      <w:pPr>
        <w:spacing w:after="0" w:line="240" w:lineRule="auto"/>
      </w:pPr>
      <w:r>
        <w:continuationSeparator/>
      </w:r>
    </w:p>
  </w:endnote>
  <w:endnote w:type="continuationNotice" w:id="1">
    <w:p w14:paraId="2DB6DB62" w14:textId="77777777" w:rsidR="009F77A2" w:rsidRDefault="009F7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1197ED7" w14:paraId="7A502B84" w14:textId="77777777" w:rsidTr="31197ED7">
      <w:trPr>
        <w:trHeight w:val="300"/>
      </w:trPr>
      <w:tc>
        <w:tcPr>
          <w:tcW w:w="4665" w:type="dxa"/>
        </w:tcPr>
        <w:p w14:paraId="68B97C4F" w14:textId="2E094D7A" w:rsidR="31197ED7" w:rsidRDefault="31197ED7" w:rsidP="31197ED7">
          <w:pPr>
            <w:pStyle w:val="Sidhuvud"/>
            <w:ind w:left="-115"/>
          </w:pPr>
        </w:p>
      </w:tc>
      <w:tc>
        <w:tcPr>
          <w:tcW w:w="4665" w:type="dxa"/>
        </w:tcPr>
        <w:p w14:paraId="075DE701" w14:textId="20E7F81D" w:rsidR="31197ED7" w:rsidRDefault="31197ED7" w:rsidP="31197ED7">
          <w:pPr>
            <w:pStyle w:val="Sidhuvud"/>
            <w:jc w:val="center"/>
          </w:pPr>
        </w:p>
      </w:tc>
      <w:tc>
        <w:tcPr>
          <w:tcW w:w="4665" w:type="dxa"/>
        </w:tcPr>
        <w:p w14:paraId="26B0CF75" w14:textId="0AD9B122" w:rsidR="31197ED7" w:rsidRDefault="31197ED7" w:rsidP="31197ED7">
          <w:pPr>
            <w:pStyle w:val="Sidhuvud"/>
            <w:ind w:right="-115"/>
            <w:jc w:val="right"/>
          </w:pPr>
        </w:p>
      </w:tc>
    </w:tr>
  </w:tbl>
  <w:p w14:paraId="6762454B" w14:textId="0974C74D" w:rsidR="31197ED7" w:rsidRDefault="31197ED7" w:rsidP="31197E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78BA" w14:textId="77777777" w:rsidR="009F77A2" w:rsidRDefault="009F77A2" w:rsidP="00124118">
      <w:pPr>
        <w:spacing w:after="0" w:line="240" w:lineRule="auto"/>
      </w:pPr>
      <w:r>
        <w:separator/>
      </w:r>
    </w:p>
  </w:footnote>
  <w:footnote w:type="continuationSeparator" w:id="0">
    <w:p w14:paraId="13CD255A" w14:textId="77777777" w:rsidR="009F77A2" w:rsidRDefault="009F77A2" w:rsidP="00124118">
      <w:pPr>
        <w:spacing w:after="0" w:line="240" w:lineRule="auto"/>
      </w:pPr>
      <w:r>
        <w:continuationSeparator/>
      </w:r>
    </w:p>
  </w:footnote>
  <w:footnote w:type="continuationNotice" w:id="1">
    <w:p w14:paraId="72FFDC4F" w14:textId="77777777" w:rsidR="009F77A2" w:rsidRDefault="009F7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D38D" w14:textId="3EDCBE83" w:rsidR="006E45A6" w:rsidRDefault="00C777ED">
    <w:pPr>
      <w:pStyle w:val="Sidhuvud"/>
    </w:pPr>
    <w:r>
      <w:t>B</w:t>
    </w:r>
    <w:r w:rsidR="006E45A6">
      <w:t>edömnings</w:t>
    </w:r>
    <w:r>
      <w:t>underlag</w:t>
    </w:r>
    <w:r w:rsidR="006E45A6">
      <w:t xml:space="preserve"> lön</w:t>
    </w:r>
  </w:p>
  <w:p w14:paraId="020BE954" w14:textId="3AA182EC" w:rsidR="00D06137" w:rsidRDefault="31197ED7">
    <w:pPr>
      <w:pStyle w:val="Sidhuvud"/>
    </w:pPr>
    <w:r>
      <w:t>2025-11-20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514C"/>
    <w:multiLevelType w:val="hybridMultilevel"/>
    <w:tmpl w:val="1E8E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8"/>
    <w:rsid w:val="00003138"/>
    <w:rsid w:val="00016488"/>
    <w:rsid w:val="00054EE7"/>
    <w:rsid w:val="00065FE2"/>
    <w:rsid w:val="000F1DD6"/>
    <w:rsid w:val="00100932"/>
    <w:rsid w:val="00106742"/>
    <w:rsid w:val="001100FD"/>
    <w:rsid w:val="00112BB7"/>
    <w:rsid w:val="00124118"/>
    <w:rsid w:val="00135E56"/>
    <w:rsid w:val="001430DA"/>
    <w:rsid w:val="0016453B"/>
    <w:rsid w:val="0016505B"/>
    <w:rsid w:val="00185BB7"/>
    <w:rsid w:val="001B01BF"/>
    <w:rsid w:val="001B1690"/>
    <w:rsid w:val="001D0177"/>
    <w:rsid w:val="001F4C5B"/>
    <w:rsid w:val="00226A5A"/>
    <w:rsid w:val="00240ED4"/>
    <w:rsid w:val="002470A9"/>
    <w:rsid w:val="00250C85"/>
    <w:rsid w:val="00292B84"/>
    <w:rsid w:val="00297DA4"/>
    <w:rsid w:val="00352CFE"/>
    <w:rsid w:val="00384DE5"/>
    <w:rsid w:val="003E5C13"/>
    <w:rsid w:val="003E72B0"/>
    <w:rsid w:val="00446FC7"/>
    <w:rsid w:val="00473391"/>
    <w:rsid w:val="00473C70"/>
    <w:rsid w:val="004D5299"/>
    <w:rsid w:val="004E3125"/>
    <w:rsid w:val="00531A89"/>
    <w:rsid w:val="00532D0E"/>
    <w:rsid w:val="0059553B"/>
    <w:rsid w:val="005C5088"/>
    <w:rsid w:val="005D05E1"/>
    <w:rsid w:val="00620394"/>
    <w:rsid w:val="006A345C"/>
    <w:rsid w:val="006C114B"/>
    <w:rsid w:val="006E45A6"/>
    <w:rsid w:val="00705997"/>
    <w:rsid w:val="00750807"/>
    <w:rsid w:val="00792B9A"/>
    <w:rsid w:val="007F5B43"/>
    <w:rsid w:val="007F651F"/>
    <w:rsid w:val="008423DC"/>
    <w:rsid w:val="0087787A"/>
    <w:rsid w:val="008A3C39"/>
    <w:rsid w:val="008D1A64"/>
    <w:rsid w:val="00977392"/>
    <w:rsid w:val="00985C5D"/>
    <w:rsid w:val="009A1F70"/>
    <w:rsid w:val="009F6E1C"/>
    <w:rsid w:val="009F77A2"/>
    <w:rsid w:val="00A65830"/>
    <w:rsid w:val="00AD6E42"/>
    <w:rsid w:val="00AE1DC5"/>
    <w:rsid w:val="00B002DB"/>
    <w:rsid w:val="00B23AC4"/>
    <w:rsid w:val="00B92436"/>
    <w:rsid w:val="00BA4E5E"/>
    <w:rsid w:val="00BC30AD"/>
    <w:rsid w:val="00BD0360"/>
    <w:rsid w:val="00BD119D"/>
    <w:rsid w:val="00C740AF"/>
    <w:rsid w:val="00C777ED"/>
    <w:rsid w:val="00C83A5B"/>
    <w:rsid w:val="00CC0000"/>
    <w:rsid w:val="00CD647C"/>
    <w:rsid w:val="00CE347C"/>
    <w:rsid w:val="00D06137"/>
    <w:rsid w:val="00D557E6"/>
    <w:rsid w:val="00D87A23"/>
    <w:rsid w:val="00DD3122"/>
    <w:rsid w:val="00DD323B"/>
    <w:rsid w:val="00DF69ED"/>
    <w:rsid w:val="00DF747C"/>
    <w:rsid w:val="00E130B9"/>
    <w:rsid w:val="00E16D47"/>
    <w:rsid w:val="00E42D4C"/>
    <w:rsid w:val="00E509C2"/>
    <w:rsid w:val="00E61778"/>
    <w:rsid w:val="00E761BB"/>
    <w:rsid w:val="00EB6E16"/>
    <w:rsid w:val="00ED050F"/>
    <w:rsid w:val="00EF0E2D"/>
    <w:rsid w:val="00EF51CF"/>
    <w:rsid w:val="00F13A69"/>
    <w:rsid w:val="00F618EF"/>
    <w:rsid w:val="00FB2E93"/>
    <w:rsid w:val="03EEADAF"/>
    <w:rsid w:val="05A2D967"/>
    <w:rsid w:val="08A6B7CC"/>
    <w:rsid w:val="0ABF523B"/>
    <w:rsid w:val="0CCEF8AB"/>
    <w:rsid w:val="111D0C12"/>
    <w:rsid w:val="11E2C90A"/>
    <w:rsid w:val="122F1C20"/>
    <w:rsid w:val="13CAEC81"/>
    <w:rsid w:val="14869D13"/>
    <w:rsid w:val="17AC8462"/>
    <w:rsid w:val="1BD4EB30"/>
    <w:rsid w:val="1E779D82"/>
    <w:rsid w:val="2263C12C"/>
    <w:rsid w:val="31197ED7"/>
    <w:rsid w:val="31CA9979"/>
    <w:rsid w:val="327105E9"/>
    <w:rsid w:val="331CD5ED"/>
    <w:rsid w:val="364599B8"/>
    <w:rsid w:val="3C014459"/>
    <w:rsid w:val="414DFBDE"/>
    <w:rsid w:val="45B3B014"/>
    <w:rsid w:val="4DA14801"/>
    <w:rsid w:val="555744C8"/>
    <w:rsid w:val="5EBC7EE5"/>
    <w:rsid w:val="5FDF1DC5"/>
    <w:rsid w:val="62A5F906"/>
    <w:rsid w:val="6382F17C"/>
    <w:rsid w:val="647EF9D7"/>
    <w:rsid w:val="662535E2"/>
    <w:rsid w:val="69058048"/>
    <w:rsid w:val="76252DE7"/>
    <w:rsid w:val="775D684F"/>
    <w:rsid w:val="79BF503E"/>
    <w:rsid w:val="7A2AC2B5"/>
    <w:rsid w:val="7B1266A8"/>
    <w:rsid w:val="7C4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DB8D"/>
  <w15:chartTrackingRefBased/>
  <w15:docId w15:val="{CE8573F1-7F29-41C9-AE85-8F4F9E62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FE"/>
  </w:style>
  <w:style w:type="paragraph" w:styleId="Rubrik1">
    <w:name w:val="heading 1"/>
    <w:basedOn w:val="Normal"/>
    <w:next w:val="Normal"/>
    <w:link w:val="Rubrik1Char"/>
    <w:uiPriority w:val="9"/>
    <w:qFormat/>
    <w:rsid w:val="00124118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4118"/>
  </w:style>
  <w:style w:type="paragraph" w:styleId="Sidfot">
    <w:name w:val="footer"/>
    <w:basedOn w:val="Normal"/>
    <w:link w:val="SidfotChar"/>
    <w:uiPriority w:val="99"/>
    <w:unhideWhenUsed/>
    <w:rsid w:val="0012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4118"/>
  </w:style>
  <w:style w:type="table" w:customStyle="1" w:styleId="Formatmall1">
    <w:name w:val="Formatmall1"/>
    <w:basedOn w:val="Normaltabell"/>
    <w:uiPriority w:val="99"/>
    <w:rsid w:val="00124118"/>
    <w:pPr>
      <w:spacing w:after="0" w:line="240" w:lineRule="auto"/>
    </w:pPr>
    <w:rPr>
      <w:rFonts w:eastAsiaTheme="minorEastAsia"/>
      <w:sz w:val="24"/>
      <w:szCs w:val="24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124118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Liststycke">
    <w:name w:val="List Paragraph"/>
    <w:basedOn w:val="Normal"/>
    <w:uiPriority w:val="34"/>
    <w:qFormat/>
    <w:rsid w:val="00124118"/>
    <w:pPr>
      <w:spacing w:line="276" w:lineRule="auto"/>
      <w:ind w:left="720"/>
      <w:contextualSpacing/>
    </w:pPr>
    <w:rPr>
      <w:rFonts w:eastAsiaTheme="minorEastAsia"/>
      <w:szCs w:val="24"/>
    </w:rPr>
  </w:style>
  <w:style w:type="character" w:customStyle="1" w:styleId="normaltextrun">
    <w:name w:val="normaltextrun"/>
    <w:basedOn w:val="Standardstycketeckensnitt"/>
    <w:rsid w:val="00124118"/>
  </w:style>
  <w:style w:type="table" w:styleId="Tabellrutnt">
    <w:name w:val="Table Grid"/>
    <w:basedOn w:val="Normaltabell"/>
    <w:uiPriority w:val="59"/>
    <w:rsid w:val="00124118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1241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45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E45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E45A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45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45A6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5D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E5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E369B742DEE84DBE1065E3B0FF7F25" ma:contentTypeVersion="14" ma:contentTypeDescription="Skapa ett nytt dokument." ma:contentTypeScope="" ma:versionID="1ee483ec35e0bb372a1e030533041838">
  <xsd:schema xmlns:xsd="http://www.w3.org/2001/XMLSchema" xmlns:xs="http://www.w3.org/2001/XMLSchema" xmlns:p="http://schemas.microsoft.com/office/2006/metadata/properties" xmlns:ns2="e155b17b-7c24-4f61-b09b-925cd6e9776d" xmlns:ns3="cf5f9447-9b4d-43ea-8fb9-29f200a5a41e" targetNamespace="http://schemas.microsoft.com/office/2006/metadata/properties" ma:root="true" ma:fieldsID="73792ade0a8a6a8ee634eed22d4285d8" ns2:_="" ns3:_="">
    <xsd:import namespace="e155b17b-7c24-4f61-b09b-925cd6e9776d"/>
    <xsd:import namespace="cf5f9447-9b4d-43ea-8fb9-29f200a5a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5b17b-7c24-4f61-b09b-925cd6e97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f9447-9b4d-43ea-8fb9-29f200a5a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baa472-f297-4824-973b-3fa7627252d0}" ma:internalName="TaxCatchAll" ma:showField="CatchAllData" ma:web="cf5f9447-9b4d-43ea-8fb9-29f200a5a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5b17b-7c24-4f61-b09b-925cd6e9776d">
      <Terms xmlns="http://schemas.microsoft.com/office/infopath/2007/PartnerControls"/>
    </lcf76f155ced4ddcb4097134ff3c332f>
    <TaxCatchAll xmlns="cf5f9447-9b4d-43ea-8fb9-29f200a5a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9C09B-EA93-4B79-900D-37F08F28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5b17b-7c24-4f61-b09b-925cd6e9776d"/>
    <ds:schemaRef ds:uri="cf5f9447-9b4d-43ea-8fb9-29f200a5a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0D897-FF09-4448-924C-A05114C8DDAB}">
  <ds:schemaRefs>
    <ds:schemaRef ds:uri="http://schemas.microsoft.com/office/2006/metadata/properties"/>
    <ds:schemaRef ds:uri="http://schemas.microsoft.com/office/infopath/2007/PartnerControls"/>
    <ds:schemaRef ds:uri="e155b17b-7c24-4f61-b09b-925cd6e9776d"/>
    <ds:schemaRef ds:uri="cf5f9447-9b4d-43ea-8fb9-29f200a5a41e"/>
  </ds:schemaRefs>
</ds:datastoreItem>
</file>

<file path=customXml/itemProps3.xml><?xml version="1.0" encoding="utf-8"?>
<ds:datastoreItem xmlns:ds="http://schemas.openxmlformats.org/officeDocument/2006/customXml" ds:itemID="{BB8C220E-A3D8-4FFC-8786-D8E8CE975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713</Words>
  <Characters>3782</Characters>
  <Application>Microsoft Office Word</Application>
  <DocSecurity>4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Bedömningsunderlag mellan chef och SYV</dc:title>
  <dc:subject/>
  <dc:creator>Emelie Ekholm</dc:creator>
  <cp:keywords/>
  <dc:description/>
  <cp:lastModifiedBy>Veronica Winblom</cp:lastModifiedBy>
  <cp:revision>2</cp:revision>
  <cp:lastPrinted>2024-04-23T11:27:00Z</cp:lastPrinted>
  <dcterms:created xsi:type="dcterms:W3CDTF">2025-12-11T08:43:00Z</dcterms:created>
  <dcterms:modified xsi:type="dcterms:W3CDTF">2025-12-11T08:43:00Z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0x010100D4E369B742DEE84DBE1065E3B0FF7F25</vt:lpwstr>
  </property>
  <property fmtid="{D5CDD505-2E9C-101B-9397-08002B2CF9AE}" pid="3" name="MediaServiceImageTags">
    <vt:lpwstr/>
  </property>
</Properties>
</file>