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83C5" w14:textId="77777777" w:rsidR="00945A10" w:rsidRDefault="00945A10" w:rsidP="003C7BFF">
      <w:pPr>
        <w:pStyle w:val="Rubrik1"/>
      </w:pPr>
      <w:r>
        <w:t>§ 74</w:t>
      </w:r>
      <w:r>
        <w:rPr>
          <w:noProof/>
        </w:rPr>
        <w:t xml:space="preserve"> Ärendenummer</w:t>
      </w:r>
      <w:r>
        <w:t xml:space="preserve"> SMF-2023-02754</w:t>
      </w:r>
    </w:p>
    <w:p w14:paraId="012EEF11" w14:textId="77777777" w:rsidR="00945A10" w:rsidRPr="00EE3676" w:rsidRDefault="00945A10" w:rsidP="003C7BFF">
      <w:pPr>
        <w:pStyle w:val="Rubrik2"/>
      </w:pPr>
      <w:r>
        <w:t>Svar på återremiss från kommunfullmäktige avseende ny taxa för frakttrafiken i Göteborgs södra skärgård</w:t>
      </w:r>
    </w:p>
    <w:p w14:paraId="00961222" w14:textId="77777777" w:rsidR="00945A10" w:rsidRDefault="00945A10" w:rsidP="00DF6148">
      <w:pPr>
        <w:pStyle w:val="Rubrik2"/>
      </w:pPr>
      <w:r>
        <w:t>Beslut</w:t>
      </w:r>
    </w:p>
    <w:p w14:paraId="18424340" w14:textId="77777777" w:rsidR="00945A10" w:rsidRDefault="00945A10" w:rsidP="003C7BFF">
      <w:r>
        <w:t>Stadsmiljönämnden beslutar att ärendet bordläggs till nästa nämndsammanträde.</w:t>
      </w:r>
      <w:r>
        <w:br/>
      </w:r>
    </w:p>
    <w:p w14:paraId="411AA342" w14:textId="77777777" w:rsidR="00945A10" w:rsidRDefault="00945A10" w:rsidP="003C7BFF">
      <w:pPr>
        <w:pStyle w:val="Rubrik2"/>
      </w:pPr>
      <w:r>
        <w:t>Handlingar</w:t>
      </w:r>
    </w:p>
    <w:p w14:paraId="35F60497" w14:textId="77777777" w:rsidR="00945A10" w:rsidRDefault="00945A10" w:rsidP="00742CC3">
      <w:r>
        <w:t>Stadsmiljöförvaltningens tjänsteutlåtande med tillhörande bilagor:</w:t>
      </w:r>
    </w:p>
    <w:p w14:paraId="3A1ADC56" w14:textId="77777777" w:rsidR="00945A10" w:rsidRDefault="00945A10" w:rsidP="00945A10">
      <w:pPr>
        <w:pStyle w:val="Liststycke"/>
        <w:numPr>
          <w:ilvl w:val="0"/>
          <w:numId w:val="1"/>
        </w:numPr>
      </w:pPr>
      <w:r>
        <w:t>Beslut i KF 2023-03-23 § 25</w:t>
      </w:r>
    </w:p>
    <w:p w14:paraId="3383B406" w14:textId="77777777" w:rsidR="00945A10" w:rsidRDefault="00945A10" w:rsidP="00945A10">
      <w:pPr>
        <w:pStyle w:val="Liststycke"/>
        <w:numPr>
          <w:ilvl w:val="0"/>
          <w:numId w:val="1"/>
        </w:numPr>
      </w:pPr>
      <w:r>
        <w:t>Återremissyrkande från M, D, L och KD angående ny taxa för frakttrafiken</w:t>
      </w:r>
    </w:p>
    <w:p w14:paraId="5E9E096B" w14:textId="77777777" w:rsidR="00945A10" w:rsidRDefault="00945A10" w:rsidP="00945A10">
      <w:pPr>
        <w:pStyle w:val="Liststycke"/>
        <w:numPr>
          <w:ilvl w:val="0"/>
          <w:numId w:val="1"/>
        </w:numPr>
      </w:pPr>
      <w:r>
        <w:t>Frakttaxor gods</w:t>
      </w:r>
    </w:p>
    <w:p w14:paraId="6FDC3365" w14:textId="77777777" w:rsidR="00945A10" w:rsidRDefault="00945A10" w:rsidP="00945A10">
      <w:pPr>
        <w:pStyle w:val="Liststycke"/>
        <w:numPr>
          <w:ilvl w:val="0"/>
          <w:numId w:val="1"/>
        </w:numPr>
      </w:pPr>
      <w:r>
        <w:t>Frakttaxor fordon</w:t>
      </w:r>
    </w:p>
    <w:p w14:paraId="6DACAE9D" w14:textId="77777777" w:rsidR="00945A10" w:rsidRDefault="00945A10" w:rsidP="00945A10">
      <w:pPr>
        <w:pStyle w:val="Liststycke"/>
        <w:numPr>
          <w:ilvl w:val="0"/>
          <w:numId w:val="1"/>
        </w:numPr>
      </w:pPr>
      <w:r>
        <w:t>A-b statistik fordonstrafik</w:t>
      </w:r>
    </w:p>
    <w:p w14:paraId="14B39FDE" w14:textId="77777777" w:rsidR="00945A10" w:rsidRDefault="00945A10" w:rsidP="00945A10">
      <w:pPr>
        <w:pStyle w:val="Liststycke"/>
        <w:numPr>
          <w:ilvl w:val="0"/>
          <w:numId w:val="1"/>
        </w:numPr>
      </w:pPr>
      <w:r>
        <w:t>Tidigare handlingar i ärendet från Kommunfullmäktige, handling 2023 nr. 37</w:t>
      </w:r>
    </w:p>
    <w:p w14:paraId="4A08D19A" w14:textId="77777777" w:rsidR="00945A10" w:rsidRPr="00742CC3" w:rsidRDefault="00945A10" w:rsidP="00742CC3">
      <w:r>
        <w:t>Stadsmiljöförvaltningens presentation</w:t>
      </w:r>
    </w:p>
    <w:p w14:paraId="4F5DE580" w14:textId="77777777" w:rsidR="00945A10" w:rsidRDefault="00945A10" w:rsidP="003C7BFF">
      <w:pPr>
        <w:pStyle w:val="Rubrik2"/>
      </w:pPr>
      <w:r>
        <w:t>Yrkanden</w:t>
      </w:r>
    </w:p>
    <w:p w14:paraId="603A3032" w14:textId="77777777" w:rsidR="00945A10" w:rsidRPr="00742CC3" w:rsidRDefault="00945A10" w:rsidP="00742CC3">
      <w:r w:rsidRPr="00917A4F">
        <w:t>Anders Torwald D och Joakim Larsson MP yrkar på att ärendet bordläggs till nästa nämndsammanträde</w:t>
      </w:r>
    </w:p>
    <w:p w14:paraId="3357E00E" w14:textId="77777777" w:rsidR="00945A10" w:rsidRDefault="00945A10" w:rsidP="003C7BFF">
      <w:pPr>
        <w:pStyle w:val="Rubrik2"/>
      </w:pPr>
      <w:r>
        <w:t xml:space="preserve">Propositionsordning </w:t>
      </w:r>
    </w:p>
    <w:p w14:paraId="4D3B5685" w14:textId="77777777" w:rsidR="00945A10" w:rsidRPr="00742CC3" w:rsidRDefault="00945A10" w:rsidP="00742CC3">
      <w:r>
        <w:t>Ordföranden ställer yrkande om bordläggning i proposition mot ärendets avgörande idag, och finner att ärendet bordläggs.</w:t>
      </w:r>
    </w:p>
    <w:p w14:paraId="7873198F" w14:textId="77777777" w:rsidR="00945A10" w:rsidRDefault="00945A10" w:rsidP="003C7BFF">
      <w:pPr>
        <w:pStyle w:val="Rubrik2"/>
      </w:pPr>
      <w:r>
        <w:t>Protokollsanteckning/</w:t>
      </w:r>
    </w:p>
    <w:p w14:paraId="72A87CB4" w14:textId="77777777" w:rsidR="00945A10" w:rsidRDefault="00945A10" w:rsidP="00742CC3">
      <w:r w:rsidRPr="00544FDC">
        <w:t>Joakim Larsson MP anmäler följande protokollsanteckning</w:t>
      </w:r>
      <w:r>
        <w:t xml:space="preserve"> från MP, S och V</w:t>
      </w:r>
      <w:r w:rsidRPr="00544FDC">
        <w:t>:</w:t>
      </w:r>
    </w:p>
    <w:p w14:paraId="44C50C09" w14:textId="77777777" w:rsidR="00945A10" w:rsidRDefault="00945A10" w:rsidP="00742CC3">
      <w:pPr>
        <w:rPr>
          <w:rFonts w:eastAsia="Times New Roman"/>
        </w:rPr>
      </w:pPr>
      <w:r>
        <w:rPr>
          <w:rFonts w:eastAsia="Times New Roman"/>
        </w:rPr>
        <w:t>Ordförande för Ö-dialogen har framfört ett önskemål om att vi bordlägger frågan för att ge Ö-dialogen ytterligare tid. </w:t>
      </w:r>
    </w:p>
    <w:p w14:paraId="620143B6" w14:textId="77777777" w:rsidR="005B27AE" w:rsidRDefault="005B27AE"/>
    <w:sectPr w:rsidR="005B27AE" w:rsidSect="00D64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2552" w:bottom="1418" w:left="1418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5EEC" w14:textId="77777777" w:rsidR="00945A10" w:rsidRDefault="00945A10" w:rsidP="00D64F3E">
      <w:pPr>
        <w:spacing w:after="0" w:line="240" w:lineRule="auto"/>
      </w:pPr>
      <w:r>
        <w:separator/>
      </w:r>
    </w:p>
  </w:endnote>
  <w:endnote w:type="continuationSeparator" w:id="0">
    <w:p w14:paraId="23D7BAE8" w14:textId="77777777" w:rsidR="00945A10" w:rsidRDefault="00945A10" w:rsidP="00D6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600D" w14:textId="77777777" w:rsidR="00D64F3E" w:rsidRDefault="00D64F3E" w:rsidP="00D64F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64F3E" w:rsidRPr="008117AD" w14:paraId="288FD569" w14:textId="77777777" w:rsidTr="004B3B24">
      <w:tc>
        <w:tcPr>
          <w:tcW w:w="7938" w:type="dxa"/>
        </w:tcPr>
        <w:p w14:paraId="2B69AE55" w14:textId="77777777" w:rsidR="00D64F3E" w:rsidRDefault="00D64F3E" w:rsidP="00D64F3E">
          <w:pPr>
            <w:pStyle w:val="Sidfot"/>
          </w:pPr>
          <w:r>
            <w:t>Gö</w:t>
          </w:r>
          <w:r w:rsidRPr="003F74C7">
            <w:t>teborgs Stad</w:t>
          </w:r>
          <w:r>
            <w:t xml:space="preserve"> Stadsmiljöförvaltningen</w:t>
          </w:r>
          <w:r w:rsidRPr="003F74C7">
            <w:t xml:space="preserve"> </w:t>
          </w:r>
          <w:sdt>
            <w:sdtPr>
              <w:alias w:val="Anpassas vid protokollsutdrag"/>
              <w:tag w:val="protokollsutdrag"/>
              <w:id w:val="-19554817"/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1051AE13" w14:textId="77777777" w:rsidR="00D64F3E" w:rsidRPr="008117AD" w:rsidRDefault="00D64F3E" w:rsidP="00D64F3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29</w:t>
            </w:r>
          </w:fldSimple>
          <w:r w:rsidRPr="008117AD">
            <w:t>)</w:t>
          </w:r>
        </w:p>
      </w:tc>
    </w:tr>
  </w:tbl>
  <w:p w14:paraId="30FAF410" w14:textId="77777777" w:rsidR="00D64F3E" w:rsidRPr="00F66187" w:rsidRDefault="00D64F3E" w:rsidP="00D64F3E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64F3E" w:rsidRPr="008117AD" w14:paraId="2C0B0AB9" w14:textId="77777777" w:rsidTr="004B3B24">
      <w:tc>
        <w:tcPr>
          <w:tcW w:w="7938" w:type="dxa"/>
        </w:tcPr>
        <w:p w14:paraId="1196871F" w14:textId="77777777" w:rsidR="00D64F3E" w:rsidRDefault="00D64F3E" w:rsidP="00D64F3E">
          <w:pPr>
            <w:pStyle w:val="Sidfot"/>
          </w:pPr>
          <w:r w:rsidRPr="003F74C7">
            <w:t>Göteborgs Stad</w:t>
          </w:r>
          <w:r>
            <w:t xml:space="preserve"> Stadsmiljöförvaltningen, </w:t>
          </w:r>
          <w:sdt>
            <w:sdtPr>
              <w:alias w:val="Anpassas vid protokollsutdrag"/>
              <w:tag w:val="protokollsutdrag"/>
              <w:id w:val="-1309783191"/>
              <w:placeholder>
                <w:docPart w:val="3A734351129440FA82942DAC117464B1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56CA5AD2" w14:textId="77777777" w:rsidR="00D64F3E" w:rsidRPr="008117AD" w:rsidRDefault="00D64F3E" w:rsidP="00D64F3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29</w:t>
            </w:r>
          </w:fldSimple>
          <w:r w:rsidRPr="008117AD">
            <w:t>)</w:t>
          </w:r>
        </w:p>
      </w:tc>
    </w:tr>
  </w:tbl>
  <w:p w14:paraId="3EA72C48" w14:textId="77777777" w:rsidR="00D64F3E" w:rsidRDefault="00D64F3E" w:rsidP="00D64F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984C" w14:textId="77777777" w:rsidR="00945A10" w:rsidRDefault="00945A10" w:rsidP="00D64F3E">
      <w:pPr>
        <w:spacing w:after="0" w:line="240" w:lineRule="auto"/>
      </w:pPr>
      <w:r>
        <w:separator/>
      </w:r>
    </w:p>
  </w:footnote>
  <w:footnote w:type="continuationSeparator" w:id="0">
    <w:p w14:paraId="387CE595" w14:textId="77777777" w:rsidR="00945A10" w:rsidRDefault="00945A10" w:rsidP="00D6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C08A" w14:textId="77777777" w:rsidR="00D64F3E" w:rsidRDefault="00D64F3E" w:rsidP="00D64F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D64F3E" w14:paraId="42BB863B" w14:textId="77777777" w:rsidTr="004B3B24">
      <w:tc>
        <w:tcPr>
          <w:tcW w:w="5103" w:type="dxa"/>
          <w:vAlign w:val="center"/>
        </w:tcPr>
        <w:p w14:paraId="1B1F5C0F" w14:textId="77777777" w:rsidR="00D64F3E" w:rsidRDefault="00D64F3E" w:rsidP="00D64F3E">
          <w:pPr>
            <w:pStyle w:val="Sidhuvud"/>
          </w:pPr>
          <w:r>
            <w:t>Stadsmiljönämnden</w:t>
          </w:r>
        </w:p>
      </w:tc>
      <w:tc>
        <w:tcPr>
          <w:tcW w:w="3969" w:type="dxa"/>
        </w:tcPr>
        <w:p w14:paraId="1D1B7DF3" w14:textId="77777777" w:rsidR="00D64F3E" w:rsidRDefault="00D64F3E" w:rsidP="00D64F3E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7E5FD1C" wp14:editId="4D2C0352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64F3E" w14:paraId="2B1A73F4" w14:textId="77777777" w:rsidTr="004B3B24">
      <w:tc>
        <w:tcPr>
          <w:tcW w:w="5103" w:type="dxa"/>
          <w:tcBorders>
            <w:bottom w:val="single" w:sz="4" w:space="0" w:color="auto"/>
          </w:tcBorders>
        </w:tcPr>
        <w:p w14:paraId="2F194CB1" w14:textId="77777777" w:rsidR="00D64F3E" w:rsidRDefault="00D64F3E" w:rsidP="00D64F3E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789FF22C" w14:textId="77777777" w:rsidR="00D64F3E" w:rsidRDefault="00D64F3E" w:rsidP="00D64F3E">
          <w:pPr>
            <w:pStyle w:val="Sidhuvud"/>
            <w:jc w:val="right"/>
          </w:pPr>
        </w:p>
      </w:tc>
    </w:tr>
  </w:tbl>
  <w:p w14:paraId="30DF15C2" w14:textId="77777777" w:rsidR="00D64F3E" w:rsidRPr="002C7DDA" w:rsidRDefault="00945A10" w:rsidP="00D64F3E">
    <w:pPr>
      <w:pStyle w:val="Sidhuvud"/>
      <w:spacing w:before="240"/>
      <w:ind w:right="-1136"/>
      <w:jc w:val="right"/>
      <w:rPr>
        <w:b/>
        <w:bCs/>
      </w:rPr>
    </w:pPr>
    <w:sdt>
      <w:sdtPr>
        <w:rPr>
          <w:b/>
          <w:bCs/>
        </w:rPr>
        <w:alias w:val="Anpassas vid protokollsutdrag"/>
        <w:tag w:val="Protokollsutdrag"/>
        <w:id w:val="-1597696995"/>
        <w:placeholder>
          <w:docPart w:val="D057BADBE3C8407AB9DC924B5FE6C2FE"/>
        </w:placeholder>
      </w:sdtPr>
      <w:sdtEndPr/>
      <w:sdtContent>
        <w:r w:rsidR="00D64F3E">
          <w:rPr>
            <w:b/>
            <w:bCs/>
          </w:rPr>
          <w:t>Protokollsutdrag</w:t>
        </w:r>
      </w:sdtContent>
    </w:sdt>
  </w:p>
  <w:p w14:paraId="79527D34" w14:textId="77777777" w:rsidR="00D64F3E" w:rsidRDefault="00D64F3E" w:rsidP="00D64F3E">
    <w:pPr>
      <w:pStyle w:val="Sidhuvud"/>
      <w:spacing w:before="60"/>
      <w:ind w:right="-1136"/>
      <w:jc w:val="right"/>
    </w:pPr>
    <w:r>
      <w:t>Sammanträdesdatum: 2024-04-24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62FF" w14:textId="77777777" w:rsidR="00D64F3E" w:rsidRDefault="00D64F3E" w:rsidP="00D64F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02DB"/>
    <w:multiLevelType w:val="hybridMultilevel"/>
    <w:tmpl w:val="C6D21C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1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um" w:val="2024-04-24"/>
  </w:docVars>
  <w:rsids>
    <w:rsidRoot w:val="005B27AE"/>
    <w:rsid w:val="005B27AE"/>
    <w:rsid w:val="00945A10"/>
    <w:rsid w:val="00D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E417"/>
  <w15:chartTrackingRefBased/>
  <w15:docId w15:val="{C81608D8-2699-4576-87B0-602919B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0035"/>
    <w:pPr>
      <w:keepNext/>
      <w:keepLines/>
      <w:pageBreakBefore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035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C6FE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5C59D1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C17FD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742CC3"/>
    <w:pPr>
      <w:ind w:left="720"/>
      <w:contextualSpacing/>
    </w:pPr>
  </w:style>
  <w:style w:type="character" w:customStyle="1" w:styleId="xapple-converted-space">
    <w:name w:val="x_apple-converted-space"/>
    <w:basedOn w:val="Standardstycketeckensnitt"/>
    <w:rsid w:val="0074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7BADBE3C8407AB9DC924B5FE6C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1A32E-05A0-484C-9358-6F04D68FEF01}"/>
      </w:docPartPr>
      <w:docPartBody>
        <w:p w:rsidR="000E2F4C" w:rsidRDefault="000E2F4C" w:rsidP="000E2F4C">
          <w:pPr>
            <w:pStyle w:val="D057BADBE3C8407AB9DC924B5FE6C2FE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3A734351129440FA82942DAC117464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170BC-199F-434D-A33F-F1DAAA6123D0}"/>
      </w:docPartPr>
      <w:docPartBody>
        <w:p w:rsidR="000E2F4C" w:rsidRDefault="000E2F4C" w:rsidP="000E2F4C">
          <w:pPr>
            <w:pStyle w:val="3A734351129440FA82942DAC117464B1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4C"/>
    <w:rsid w:val="000E2F4C"/>
    <w:rsid w:val="0068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E2F4C"/>
    <w:rPr>
      <w:color w:val="595959" w:themeColor="text1" w:themeTint="A6"/>
    </w:rPr>
  </w:style>
  <w:style w:type="paragraph" w:customStyle="1" w:styleId="D057BADBE3C8407AB9DC924B5FE6C2FE">
    <w:name w:val="D057BADBE3C8407AB9DC924B5FE6C2FE"/>
    <w:rsid w:val="000E2F4C"/>
  </w:style>
  <w:style w:type="paragraph" w:customStyle="1" w:styleId="3A734351129440FA82942DAC117464B1">
    <w:name w:val="3A734351129440FA82942DAC117464B1"/>
    <w:rsid w:val="000E2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878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Sandberg</dc:creator>
  <cp:keywords/>
  <dc:description/>
  <cp:lastModifiedBy>Daniel Sandberg</cp:lastModifiedBy>
  <cp:revision>1</cp:revision>
  <dcterms:created xsi:type="dcterms:W3CDTF">2024-05-08T08:32:00Z</dcterms:created>
  <dcterms:modified xsi:type="dcterms:W3CDTF">2024-05-08T08:32:00Z</dcterms:modified>
</cp:coreProperties>
</file>